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85D3" w14:textId="77777777" w:rsidR="000562AC" w:rsidRPr="00CA3F65" w:rsidRDefault="000562AC" w:rsidP="00120DCE">
      <w:pPr>
        <w:ind w:left="-1080" w:right="-1234"/>
        <w:rPr>
          <w:rFonts w:ascii="Verdana" w:hAnsi="Verdana" w:cs="Arial"/>
          <w:sz w:val="20"/>
          <w:szCs w:val="20"/>
        </w:rPr>
      </w:pP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661478" w14:paraId="5B2AB1CA" w14:textId="77777777" w:rsidTr="003A31FD">
        <w:tc>
          <w:tcPr>
            <w:tcW w:w="10620" w:type="dxa"/>
            <w:shd w:val="clear" w:color="auto" w:fill="9CC2E5"/>
          </w:tcPr>
          <w:p w14:paraId="7D82E31D" w14:textId="77777777" w:rsidR="000562AC" w:rsidRPr="007568E9" w:rsidRDefault="000562AC" w:rsidP="007568E9">
            <w:pPr>
              <w:rPr>
                <w:rFonts w:ascii="Verdana" w:hAnsi="Verdana" w:cs="Arial"/>
                <w:b/>
                <w:sz w:val="20"/>
                <w:szCs w:val="20"/>
                <w:lang w:val="en-GB"/>
              </w:rPr>
            </w:pPr>
          </w:p>
          <w:p w14:paraId="214FCC38" w14:textId="77777777" w:rsidR="000562AC" w:rsidRPr="00661478" w:rsidRDefault="000562AC" w:rsidP="007568E9">
            <w:pPr>
              <w:jc w:val="center"/>
              <w:rPr>
                <w:rFonts w:ascii="Verdana" w:hAnsi="Verdana" w:cs="Arial"/>
                <w:b/>
                <w:sz w:val="20"/>
                <w:szCs w:val="20"/>
                <w:lang w:val="en-GB"/>
              </w:rPr>
            </w:pPr>
            <w:smartTag w:uri="urn:schemas-microsoft-com:office:smarttags" w:element="country-region">
              <w:smartTag w:uri="urn:schemas-microsoft-com:office:smarttags" w:element="PlaceType">
                <w:r w:rsidRPr="00661478">
                  <w:rPr>
                    <w:rFonts w:ascii="Verdana" w:hAnsi="Verdana" w:cs="Arial"/>
                    <w:b/>
                    <w:sz w:val="20"/>
                    <w:szCs w:val="20"/>
                    <w:lang w:val="en-GB"/>
                  </w:rPr>
                  <w:t>University</w:t>
                </w:r>
              </w:smartTag>
              <w:r w:rsidRPr="00661478">
                <w:rPr>
                  <w:rFonts w:ascii="Verdana" w:hAnsi="Verdana" w:cs="Arial"/>
                  <w:b/>
                  <w:sz w:val="20"/>
                  <w:szCs w:val="20"/>
                  <w:lang w:val="en-GB"/>
                </w:rPr>
                <w:t xml:space="preserve"> of </w:t>
              </w:r>
              <w:smartTag w:uri="urn:schemas-microsoft-com:office:smarttags" w:element="PlaceName">
                <w:r w:rsidRPr="00661478">
                  <w:rPr>
                    <w:rFonts w:ascii="Verdana" w:hAnsi="Verdana" w:cs="Arial"/>
                    <w:b/>
                    <w:sz w:val="20"/>
                    <w:szCs w:val="20"/>
                    <w:lang w:val="en-GB"/>
                  </w:rPr>
                  <w:t>St Andrews</w:t>
                </w:r>
              </w:smartTag>
            </w:smartTag>
          </w:p>
          <w:p w14:paraId="0D5A3D6A" w14:textId="77777777" w:rsidR="000562AC" w:rsidRPr="00661478" w:rsidRDefault="000562AC" w:rsidP="007568E9">
            <w:pPr>
              <w:jc w:val="center"/>
              <w:rPr>
                <w:rFonts w:ascii="Verdana" w:hAnsi="Verdana" w:cs="Arial"/>
                <w:b/>
                <w:sz w:val="20"/>
                <w:szCs w:val="20"/>
                <w:lang w:val="en-GB"/>
              </w:rPr>
            </w:pPr>
          </w:p>
          <w:p w14:paraId="59F2C068" w14:textId="3EC76CF9" w:rsidR="000562AC" w:rsidRPr="00661478" w:rsidRDefault="00F332ED" w:rsidP="007568E9">
            <w:pPr>
              <w:jc w:val="center"/>
              <w:rPr>
                <w:rFonts w:ascii="Verdana" w:hAnsi="Verdana" w:cs="Arial"/>
                <w:b/>
                <w:sz w:val="20"/>
                <w:szCs w:val="20"/>
                <w:lang w:val="en-GB"/>
              </w:rPr>
            </w:pPr>
            <w:r w:rsidRPr="00661478">
              <w:rPr>
                <w:rFonts w:ascii="Verdana" w:hAnsi="Verdana" w:cs="Arial"/>
                <w:b/>
                <w:sz w:val="20"/>
                <w:szCs w:val="20"/>
                <w:lang w:val="en-GB"/>
              </w:rPr>
              <w:t>Centre for Educational Enhancement and Development</w:t>
            </w:r>
            <w:bookmarkStart w:id="0" w:name="Text1"/>
            <w:r w:rsidR="00540583" w:rsidRPr="00661478">
              <w:rPr>
                <w:rFonts w:ascii="Verdana" w:hAnsi="Verdana" w:cs="Arial"/>
                <w:b/>
                <w:sz w:val="20"/>
                <w:szCs w:val="20"/>
                <w:lang w:val="en-GB"/>
              </w:rPr>
              <w:t xml:space="preserve"> (CEED)</w:t>
            </w:r>
            <w:r w:rsidR="000562AC" w:rsidRPr="00661478">
              <w:rPr>
                <w:rFonts w:ascii="Verdana" w:hAnsi="Verdana" w:cs="Arial"/>
                <w:b/>
                <w:color w:val="2B579A"/>
                <w:sz w:val="20"/>
                <w:szCs w:val="20"/>
                <w:shd w:val="clear" w:color="auto" w:fill="E6E6E6"/>
                <w:lang w:val="en-GB"/>
              </w:rPr>
              <w:fldChar w:fldCharType="begin">
                <w:ffData>
                  <w:name w:val="Text1"/>
                  <w:enabled/>
                  <w:calcOnExit w:val="0"/>
                  <w:textInput/>
                </w:ffData>
              </w:fldChar>
            </w:r>
            <w:r w:rsidR="000562AC" w:rsidRPr="00661478">
              <w:rPr>
                <w:rFonts w:ascii="Verdana" w:hAnsi="Verdana" w:cs="Arial"/>
                <w:b/>
                <w:sz w:val="20"/>
                <w:szCs w:val="20"/>
                <w:lang w:val="en-GB"/>
              </w:rPr>
              <w:instrText xml:space="preserve"> FORMTEXT </w:instrText>
            </w:r>
            <w:r w:rsidR="00661478" w:rsidRPr="00661478">
              <w:rPr>
                <w:rFonts w:ascii="Verdana" w:hAnsi="Verdana" w:cs="Arial"/>
                <w:b/>
                <w:color w:val="2B579A"/>
                <w:sz w:val="20"/>
                <w:szCs w:val="20"/>
                <w:shd w:val="clear" w:color="auto" w:fill="E6E6E6"/>
                <w:lang w:val="en-GB"/>
              </w:rPr>
            </w:r>
            <w:r w:rsidR="00661478" w:rsidRPr="00661478">
              <w:rPr>
                <w:rFonts w:ascii="Verdana" w:hAnsi="Verdana" w:cs="Arial"/>
                <w:b/>
                <w:color w:val="2B579A"/>
                <w:sz w:val="20"/>
                <w:szCs w:val="20"/>
                <w:shd w:val="clear" w:color="auto" w:fill="E6E6E6"/>
                <w:lang w:val="en-GB"/>
              </w:rPr>
              <w:fldChar w:fldCharType="separate"/>
            </w:r>
            <w:r w:rsidR="000562AC" w:rsidRPr="00661478">
              <w:rPr>
                <w:rFonts w:ascii="Verdana" w:hAnsi="Verdana" w:cs="Arial"/>
                <w:b/>
                <w:color w:val="2B579A"/>
                <w:sz w:val="20"/>
                <w:szCs w:val="20"/>
                <w:shd w:val="clear" w:color="auto" w:fill="E6E6E6"/>
                <w:lang w:val="en-GB"/>
              </w:rPr>
              <w:fldChar w:fldCharType="end"/>
            </w:r>
            <w:bookmarkEnd w:id="0"/>
          </w:p>
          <w:p w14:paraId="50CC38C3" w14:textId="77777777" w:rsidR="000562AC" w:rsidRPr="00661478" w:rsidRDefault="000562AC" w:rsidP="007568E9">
            <w:pPr>
              <w:jc w:val="center"/>
              <w:rPr>
                <w:rFonts w:ascii="Verdana" w:hAnsi="Verdana" w:cs="Arial"/>
                <w:b/>
                <w:sz w:val="20"/>
                <w:szCs w:val="20"/>
                <w:lang w:val="en-GB"/>
              </w:rPr>
            </w:pPr>
          </w:p>
          <w:p w14:paraId="45AA68A8" w14:textId="132D642F" w:rsidR="000562AC" w:rsidRPr="00661478" w:rsidRDefault="2F901632" w:rsidP="2F901632">
            <w:pPr>
              <w:jc w:val="center"/>
              <w:rPr>
                <w:rFonts w:ascii="Verdana" w:hAnsi="Verdana" w:cs="Arial"/>
                <w:b/>
                <w:bCs/>
                <w:sz w:val="20"/>
                <w:szCs w:val="20"/>
                <w:lang w:val="en-GB"/>
              </w:rPr>
            </w:pPr>
            <w:r w:rsidRPr="00661478">
              <w:rPr>
                <w:rFonts w:ascii="Verdana" w:eastAsia="Verdana" w:hAnsi="Verdana" w:cs="Verdana"/>
                <w:b/>
                <w:color w:val="000000"/>
                <w:sz w:val="20"/>
                <w:szCs w:val="20"/>
                <w:lang w:val="en-GB"/>
              </w:rPr>
              <w:t>Digital Education Developer</w:t>
            </w:r>
            <w:r w:rsidR="000562AC" w:rsidRPr="00661478">
              <w:rPr>
                <w:rFonts w:ascii="Verdana" w:eastAsia="Verdana" w:hAnsi="Verdana" w:cs="Verdana"/>
                <w:b/>
                <w:bCs/>
                <w:sz w:val="20"/>
                <w:szCs w:val="20"/>
                <w:lang w:val="en-GB"/>
              </w:rPr>
              <w:t xml:space="preserve"> </w:t>
            </w:r>
            <w:r w:rsidR="000562AC" w:rsidRPr="00661478">
              <w:rPr>
                <w:rFonts w:ascii="Verdana" w:hAnsi="Verdana" w:cs="Arial"/>
                <w:b/>
                <w:bCs/>
                <w:sz w:val="20"/>
                <w:szCs w:val="20"/>
                <w:lang w:val="en-GB"/>
              </w:rPr>
              <w:t xml:space="preserve">– </w:t>
            </w:r>
            <w:r w:rsidR="00C2316C" w:rsidRPr="00661478">
              <w:rPr>
                <w:rFonts w:ascii="Verdana" w:hAnsi="Verdana" w:cs="Arial"/>
                <w:b/>
                <w:bCs/>
                <w:sz w:val="20"/>
                <w:szCs w:val="20"/>
                <w:lang w:val="en-GB"/>
              </w:rPr>
              <w:t>AD2515</w:t>
            </w:r>
            <w:r w:rsidR="000979A4" w:rsidRPr="00661478">
              <w:rPr>
                <w:rFonts w:ascii="Verdana" w:hAnsi="Verdana" w:cs="Arial"/>
                <w:b/>
                <w:bCs/>
                <w:sz w:val="20"/>
                <w:szCs w:val="20"/>
                <w:lang w:val="en-GB"/>
              </w:rPr>
              <w:t>RH</w:t>
            </w:r>
          </w:p>
          <w:p w14:paraId="357DCA60" w14:textId="77777777" w:rsidR="000562AC" w:rsidRPr="00661478" w:rsidRDefault="000562AC" w:rsidP="007568E9">
            <w:pPr>
              <w:jc w:val="center"/>
              <w:rPr>
                <w:rFonts w:ascii="Verdana" w:hAnsi="Verdana" w:cs="Arial"/>
                <w:b/>
                <w:sz w:val="20"/>
                <w:szCs w:val="20"/>
                <w:lang w:val="en-GB"/>
              </w:rPr>
            </w:pPr>
          </w:p>
          <w:p w14:paraId="35C99A72" w14:textId="77777777" w:rsidR="000562AC" w:rsidRPr="00661478" w:rsidRDefault="000562AC" w:rsidP="007568E9">
            <w:pPr>
              <w:jc w:val="center"/>
              <w:rPr>
                <w:rFonts w:ascii="Verdana" w:hAnsi="Verdana" w:cs="Arial"/>
                <w:b/>
                <w:sz w:val="20"/>
                <w:szCs w:val="20"/>
                <w:lang w:val="en-GB"/>
              </w:rPr>
            </w:pPr>
            <w:r w:rsidRPr="00661478">
              <w:rPr>
                <w:rFonts w:ascii="Verdana" w:hAnsi="Verdana" w:cs="Arial"/>
                <w:b/>
                <w:sz w:val="20"/>
                <w:szCs w:val="20"/>
                <w:lang w:val="en-GB"/>
              </w:rPr>
              <w:t xml:space="preserve">Further Particulars for Applicants </w:t>
            </w:r>
          </w:p>
          <w:p w14:paraId="1236CB87" w14:textId="77777777" w:rsidR="000562AC" w:rsidRPr="00661478" w:rsidRDefault="000562AC" w:rsidP="007568E9">
            <w:pPr>
              <w:ind w:left="-1080"/>
              <w:jc w:val="center"/>
              <w:rPr>
                <w:rFonts w:ascii="Verdana" w:hAnsi="Verdana" w:cs="Arial"/>
                <w:sz w:val="20"/>
                <w:szCs w:val="20"/>
                <w:lang w:val="en-GB"/>
              </w:rPr>
            </w:pPr>
          </w:p>
        </w:tc>
      </w:tr>
    </w:tbl>
    <w:p w14:paraId="0FF3719F" w14:textId="77777777" w:rsidR="000562AC" w:rsidRPr="00661478" w:rsidRDefault="000562AC" w:rsidP="007568E9">
      <w:pPr>
        <w:rPr>
          <w:vanish/>
        </w:rPr>
      </w:pPr>
    </w:p>
    <w:tbl>
      <w:tblPr>
        <w:tblpPr w:leftFromText="180" w:rightFromText="180" w:vertAnchor="text" w:horzAnchor="margin" w:tblpXSpec="center" w:tblpY="1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661478" w14:paraId="6F772ACC" w14:textId="77777777" w:rsidTr="004C0BA8">
        <w:tc>
          <w:tcPr>
            <w:tcW w:w="10620" w:type="dxa"/>
            <w:shd w:val="clear" w:color="auto" w:fill="9CC2E5"/>
          </w:tcPr>
          <w:p w14:paraId="095A8F12" w14:textId="77777777" w:rsidR="000562AC" w:rsidRPr="00661478" w:rsidRDefault="000562AC" w:rsidP="007568E9">
            <w:pPr>
              <w:rPr>
                <w:rFonts w:ascii="Verdana" w:hAnsi="Verdana" w:cs="Arial"/>
                <w:b/>
                <w:sz w:val="20"/>
                <w:szCs w:val="20"/>
                <w:lang w:val="en-GB"/>
              </w:rPr>
            </w:pPr>
          </w:p>
          <w:p w14:paraId="68D7565B" w14:textId="69BD622A" w:rsidR="00540583" w:rsidRPr="00661478" w:rsidRDefault="00540583" w:rsidP="00540583">
            <w:pPr>
              <w:rPr>
                <w:rFonts w:ascii="Verdana" w:hAnsi="Verdana" w:cs="Arial"/>
                <w:b/>
                <w:sz w:val="20"/>
                <w:szCs w:val="20"/>
                <w:lang w:val="en-GB"/>
              </w:rPr>
            </w:pPr>
            <w:r w:rsidRPr="00661478">
              <w:rPr>
                <w:rFonts w:ascii="Verdana" w:hAnsi="Verdana" w:cs="Arial"/>
                <w:b/>
                <w:sz w:val="20"/>
                <w:szCs w:val="20"/>
                <w:lang w:val="en-GB"/>
              </w:rPr>
              <w:t>Centre for Educational Enhancement and Development (CEED)</w:t>
            </w:r>
            <w:r w:rsidRPr="00661478">
              <w:rPr>
                <w:rFonts w:ascii="Verdana" w:hAnsi="Verdana" w:cs="Arial"/>
                <w:b/>
                <w:color w:val="2B579A"/>
                <w:sz w:val="20"/>
                <w:szCs w:val="20"/>
                <w:shd w:val="clear" w:color="auto" w:fill="E6E6E6"/>
                <w:lang w:val="en-GB"/>
              </w:rPr>
              <w:fldChar w:fldCharType="begin">
                <w:ffData>
                  <w:name w:val="Text1"/>
                  <w:enabled/>
                  <w:calcOnExit w:val="0"/>
                  <w:textInput/>
                </w:ffData>
              </w:fldChar>
            </w:r>
            <w:r w:rsidRPr="00661478">
              <w:rPr>
                <w:rFonts w:ascii="Verdana" w:hAnsi="Verdana" w:cs="Arial"/>
                <w:b/>
                <w:sz w:val="20"/>
                <w:szCs w:val="20"/>
                <w:lang w:val="en-GB"/>
              </w:rPr>
              <w:instrText xml:space="preserve"> FORMTEXT </w:instrText>
            </w:r>
            <w:r w:rsidR="00661478" w:rsidRPr="00661478">
              <w:rPr>
                <w:rFonts w:ascii="Verdana" w:hAnsi="Verdana" w:cs="Arial"/>
                <w:b/>
                <w:color w:val="2B579A"/>
                <w:sz w:val="20"/>
                <w:szCs w:val="20"/>
                <w:shd w:val="clear" w:color="auto" w:fill="E6E6E6"/>
                <w:lang w:val="en-GB"/>
              </w:rPr>
            </w:r>
            <w:r w:rsidR="00661478" w:rsidRPr="00661478">
              <w:rPr>
                <w:rFonts w:ascii="Verdana" w:hAnsi="Verdana" w:cs="Arial"/>
                <w:b/>
                <w:color w:val="2B579A"/>
                <w:sz w:val="20"/>
                <w:szCs w:val="20"/>
                <w:shd w:val="clear" w:color="auto" w:fill="E6E6E6"/>
                <w:lang w:val="en-GB"/>
              </w:rPr>
              <w:fldChar w:fldCharType="separate"/>
            </w:r>
            <w:r w:rsidRPr="00661478">
              <w:rPr>
                <w:rFonts w:ascii="Verdana" w:hAnsi="Verdana" w:cs="Arial"/>
                <w:b/>
                <w:color w:val="2B579A"/>
                <w:sz w:val="20"/>
                <w:szCs w:val="20"/>
                <w:shd w:val="clear" w:color="auto" w:fill="E6E6E6"/>
                <w:lang w:val="en-GB"/>
              </w:rPr>
              <w:fldChar w:fldCharType="end"/>
            </w:r>
          </w:p>
          <w:p w14:paraId="1EEC6F51" w14:textId="77777777" w:rsidR="000562AC" w:rsidRPr="00661478" w:rsidRDefault="000562AC" w:rsidP="007568E9">
            <w:pPr>
              <w:ind w:left="-1080"/>
              <w:jc w:val="center"/>
              <w:rPr>
                <w:rFonts w:ascii="Verdana" w:hAnsi="Verdana" w:cs="Arial"/>
                <w:sz w:val="20"/>
                <w:szCs w:val="20"/>
                <w:lang w:val="en-GB"/>
              </w:rPr>
            </w:pPr>
          </w:p>
        </w:tc>
      </w:tr>
    </w:tbl>
    <w:p w14:paraId="49B1D30A" w14:textId="77777777" w:rsidR="000562AC" w:rsidRPr="00661478" w:rsidRDefault="000562AC" w:rsidP="00C96F76">
      <w:pPr>
        <w:ind w:left="-1080" w:right="-1234"/>
        <w:rPr>
          <w:rFonts w:ascii="Verdana" w:hAnsi="Verdana" w:cs="Arial"/>
          <w:sz w:val="20"/>
          <w:szCs w:val="20"/>
        </w:rPr>
      </w:pPr>
    </w:p>
    <w:p w14:paraId="213C074A" w14:textId="77777777" w:rsidR="00E73D4B" w:rsidRPr="00661478" w:rsidRDefault="00E73D4B" w:rsidP="00540583">
      <w:pPr>
        <w:pStyle w:val="NoSpacing"/>
        <w:ind w:left="-851" w:right="-852"/>
        <w:jc w:val="both"/>
        <w:rPr>
          <w:rFonts w:ascii="Verdana" w:hAnsi="Verdana"/>
          <w:sz w:val="20"/>
          <w:szCs w:val="20"/>
        </w:rPr>
      </w:pPr>
    </w:p>
    <w:p w14:paraId="16F06180" w14:textId="43B16D46" w:rsidR="00E73D4B" w:rsidRPr="00661478" w:rsidRDefault="00E73D4B" w:rsidP="00540583">
      <w:pPr>
        <w:pStyle w:val="NoSpacing"/>
        <w:ind w:left="-851" w:right="-852"/>
        <w:jc w:val="both"/>
        <w:rPr>
          <w:rFonts w:ascii="Verdana" w:hAnsi="Verdana"/>
          <w:sz w:val="20"/>
          <w:szCs w:val="20"/>
        </w:rPr>
      </w:pPr>
      <w:r w:rsidRPr="00661478">
        <w:rPr>
          <w:rFonts w:ascii="Verdana" w:hAnsi="Verdana"/>
          <w:sz w:val="20"/>
          <w:szCs w:val="20"/>
        </w:rPr>
        <w:t xml:space="preserve">CEED’s remit supports the University strategy and our initiatives feed into the People and Digital enabling strategies. CEED’s work </w:t>
      </w:r>
      <w:r w:rsidR="00EE23A1" w:rsidRPr="00661478">
        <w:rPr>
          <w:rFonts w:ascii="Verdana" w:hAnsi="Verdana"/>
          <w:sz w:val="20"/>
          <w:szCs w:val="20"/>
        </w:rPr>
        <w:t>aligns to</w:t>
      </w:r>
      <w:r w:rsidRPr="00661478">
        <w:rPr>
          <w:rFonts w:ascii="Verdana" w:hAnsi="Verdana"/>
          <w:sz w:val="20"/>
          <w:szCs w:val="20"/>
        </w:rPr>
        <w:t xml:space="preserve"> the Education supporting strategy which sets out our aim of providing world-leading teaching and learning.</w:t>
      </w:r>
      <w:r w:rsidR="00EE23A1" w:rsidRPr="00661478">
        <w:rPr>
          <w:rFonts w:ascii="Verdana" w:hAnsi="Verdana"/>
          <w:sz w:val="20"/>
          <w:szCs w:val="20"/>
        </w:rPr>
        <w:t xml:space="preserve"> Its services include educational development, pedagogical workshops, technology enhanced learning and IT skills &amp; and academic and study skills support. Over the course of 2024/25 CEED will amalgamate with the University’s International Education Institute to form a new Institute, focused on providing joined-up educational delivery, support and development.</w:t>
      </w:r>
    </w:p>
    <w:p w14:paraId="1ED92725" w14:textId="77777777" w:rsidR="000562AC" w:rsidRPr="00661478" w:rsidRDefault="000562AC" w:rsidP="009A00F9">
      <w:pPr>
        <w:ind w:left="-851"/>
        <w:rPr>
          <w:rFonts w:ascii="Verdana" w:hAnsi="Verdana" w:cs="Arial"/>
          <w:b/>
          <w:sz w:val="20"/>
          <w:szCs w:val="20"/>
          <w:lang w:val="en-GB"/>
        </w:rPr>
      </w:pPr>
    </w:p>
    <w:p w14:paraId="0BBF8066" w14:textId="77777777" w:rsidR="000562AC" w:rsidRPr="00661478" w:rsidRDefault="000562AC" w:rsidP="009A00F9">
      <w:pPr>
        <w:ind w:left="-851"/>
        <w:rPr>
          <w:rFonts w:ascii="Verdana" w:hAnsi="Verdana" w:cs="Arial"/>
          <w:b/>
          <w:sz w:val="20"/>
          <w:szCs w:val="20"/>
          <w:lang w:val="en-GB"/>
        </w:rPr>
      </w:pPr>
      <w:r w:rsidRPr="00661478">
        <w:rPr>
          <w:rFonts w:ascii="Verdana" w:hAnsi="Verdana" w:cs="Arial"/>
          <w:b/>
          <w:sz w:val="20"/>
          <w:szCs w:val="20"/>
          <w:lang w:val="en-GB"/>
        </w:rPr>
        <w:t>The job description for this role is attached below.</w:t>
      </w:r>
    </w:p>
    <w:p w14:paraId="4CAD873F" w14:textId="77777777" w:rsidR="000562AC" w:rsidRPr="00661478" w:rsidRDefault="000562AC" w:rsidP="009A00F9">
      <w:pPr>
        <w:ind w:left="-851" w:right="-1234"/>
        <w:rPr>
          <w:rFonts w:ascii="Verdana" w:hAnsi="Verdana" w:cs="Arial"/>
          <w:sz w:val="20"/>
          <w:szCs w:val="20"/>
          <w:lang w:val="en-GB"/>
        </w:rPr>
      </w:pPr>
    </w:p>
    <w:p w14:paraId="382A4C96" w14:textId="77777777" w:rsidR="000562AC" w:rsidRPr="00661478" w:rsidRDefault="000562AC">
      <w:pPr>
        <w:rPr>
          <w:rFonts w:ascii="Verdana" w:hAnsi="Verdana"/>
          <w:sz w:val="20"/>
          <w:szCs w:val="20"/>
        </w:rPr>
      </w:pPr>
      <w:r w:rsidRPr="00661478">
        <w:rPr>
          <w:rFonts w:ascii="Verdana" w:hAnsi="Verdana"/>
          <w:sz w:val="20"/>
          <w:szCs w:val="20"/>
        </w:rP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661478" w14:paraId="5EFB7E88" w14:textId="77777777" w:rsidTr="004C0BA8">
        <w:tc>
          <w:tcPr>
            <w:tcW w:w="10620" w:type="dxa"/>
            <w:shd w:val="clear" w:color="auto" w:fill="9CC2E5"/>
          </w:tcPr>
          <w:p w14:paraId="49C8E205" w14:textId="77777777" w:rsidR="000562AC" w:rsidRPr="00661478" w:rsidRDefault="000562AC" w:rsidP="007568E9">
            <w:pPr>
              <w:ind w:left="-1080"/>
              <w:jc w:val="center"/>
              <w:rPr>
                <w:rFonts w:ascii="Verdana" w:hAnsi="Verdana" w:cs="Arial"/>
                <w:sz w:val="20"/>
                <w:szCs w:val="20"/>
                <w:lang w:val="en-GB"/>
              </w:rPr>
            </w:pPr>
            <w:r w:rsidRPr="00661478">
              <w:rPr>
                <w:rFonts w:ascii="Verdana" w:hAnsi="Verdana"/>
                <w:b/>
                <w:sz w:val="20"/>
                <w:szCs w:val="20"/>
                <w:lang w:val="en-GB"/>
              </w:rPr>
              <w:lastRenderedPageBreak/>
              <w:br w:type="page"/>
            </w:r>
            <w:r w:rsidRPr="00661478">
              <w:rPr>
                <w:rFonts w:ascii="Verdana" w:hAnsi="Verdana"/>
                <w:sz w:val="20"/>
                <w:szCs w:val="20"/>
                <w:lang w:val="en-GB"/>
              </w:rPr>
              <w:t xml:space="preserve"> </w:t>
            </w:r>
          </w:p>
          <w:p w14:paraId="3A93B741" w14:textId="77777777" w:rsidR="000562AC" w:rsidRPr="00661478" w:rsidRDefault="000562AC" w:rsidP="007568E9">
            <w:pPr>
              <w:jc w:val="center"/>
              <w:rPr>
                <w:rFonts w:ascii="Verdana" w:hAnsi="Verdana" w:cs="Arial"/>
                <w:b/>
                <w:sz w:val="20"/>
                <w:szCs w:val="20"/>
                <w:lang w:val="en-GB"/>
              </w:rPr>
            </w:pPr>
            <w:r w:rsidRPr="00661478">
              <w:rPr>
                <w:rFonts w:ascii="Verdana" w:hAnsi="Verdana" w:cs="Arial"/>
                <w:b/>
                <w:sz w:val="20"/>
                <w:szCs w:val="20"/>
                <w:lang w:val="en-GB"/>
              </w:rPr>
              <w:t>Job Description</w:t>
            </w:r>
          </w:p>
          <w:p w14:paraId="4FE9FF7F" w14:textId="77777777" w:rsidR="000562AC" w:rsidRPr="00661478" w:rsidRDefault="000562AC" w:rsidP="007568E9">
            <w:pPr>
              <w:jc w:val="center"/>
              <w:rPr>
                <w:rFonts w:ascii="Verdana" w:hAnsi="Verdana" w:cs="Arial"/>
                <w:sz w:val="20"/>
                <w:szCs w:val="20"/>
                <w:lang w:val="en-GB"/>
              </w:rPr>
            </w:pPr>
          </w:p>
        </w:tc>
      </w:tr>
    </w:tbl>
    <w:p w14:paraId="7132079D" w14:textId="77777777" w:rsidR="000562AC" w:rsidRPr="00661478" w:rsidRDefault="000562AC" w:rsidP="00C96F76">
      <w:pPr>
        <w:ind w:left="-1080"/>
        <w:rPr>
          <w:rFonts w:ascii="Verdana" w:hAnsi="Verdana" w:cs="Arial"/>
          <w:sz w:val="20"/>
          <w:szCs w:val="20"/>
          <w:lang w:val="en-GB"/>
        </w:rPr>
      </w:pPr>
    </w:p>
    <w:p w14:paraId="275AF491" w14:textId="77777777" w:rsidR="000562AC" w:rsidRPr="00661478" w:rsidRDefault="000562AC" w:rsidP="00C96F76">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0562AC" w:rsidRPr="00661478" w14:paraId="389B0124" w14:textId="77777777" w:rsidTr="007568E9">
        <w:tc>
          <w:tcPr>
            <w:tcW w:w="5040" w:type="dxa"/>
          </w:tcPr>
          <w:p w14:paraId="6765331E" w14:textId="77777777" w:rsidR="000562AC" w:rsidRPr="00661478" w:rsidRDefault="000562AC" w:rsidP="00C96F76">
            <w:pPr>
              <w:rPr>
                <w:rFonts w:ascii="Verdana" w:hAnsi="Verdana" w:cs="Arial"/>
                <w:sz w:val="20"/>
                <w:szCs w:val="20"/>
                <w:lang w:val="en-GB"/>
              </w:rPr>
            </w:pPr>
          </w:p>
          <w:p w14:paraId="3066FAF0" w14:textId="77777777" w:rsidR="000562AC" w:rsidRPr="00661478" w:rsidRDefault="000562AC" w:rsidP="008E5965">
            <w:pPr>
              <w:rPr>
                <w:rFonts w:ascii="Verdana" w:hAnsi="Verdana" w:cs="Arial"/>
                <w:sz w:val="20"/>
                <w:szCs w:val="20"/>
                <w:lang w:val="en-GB"/>
              </w:rPr>
            </w:pPr>
            <w:r w:rsidRPr="00661478">
              <w:rPr>
                <w:rFonts w:ascii="Verdana" w:hAnsi="Verdana" w:cs="Arial"/>
                <w:sz w:val="20"/>
                <w:szCs w:val="20"/>
                <w:lang w:val="en-GB"/>
              </w:rPr>
              <w:t xml:space="preserve">Job Title: </w:t>
            </w:r>
            <w:r w:rsidR="00FF7055" w:rsidRPr="00661478">
              <w:rPr>
                <w:rFonts w:ascii="Verdana" w:hAnsi="Verdana" w:cs="Arial"/>
                <w:sz w:val="20"/>
                <w:szCs w:val="20"/>
                <w:lang w:val="en-GB"/>
              </w:rPr>
              <w:t>Digital Education Developer</w:t>
            </w:r>
          </w:p>
          <w:p w14:paraId="79B59862" w14:textId="77777777" w:rsidR="000562AC" w:rsidRPr="00661478" w:rsidRDefault="000562AC" w:rsidP="008E5965">
            <w:pPr>
              <w:rPr>
                <w:rFonts w:ascii="Verdana" w:hAnsi="Verdana" w:cs="Arial"/>
                <w:sz w:val="20"/>
                <w:szCs w:val="20"/>
                <w:lang w:val="en-GB"/>
              </w:rPr>
            </w:pPr>
          </w:p>
          <w:p w14:paraId="46A3E794" w14:textId="77777777" w:rsidR="000562AC" w:rsidRPr="00661478" w:rsidRDefault="000562AC" w:rsidP="00C96F76">
            <w:pPr>
              <w:rPr>
                <w:rFonts w:ascii="Verdana" w:hAnsi="Verdana" w:cs="Arial"/>
                <w:sz w:val="20"/>
                <w:szCs w:val="20"/>
                <w:lang w:val="en-GB"/>
              </w:rPr>
            </w:pPr>
            <w:r w:rsidRPr="00661478">
              <w:rPr>
                <w:rFonts w:ascii="Verdana" w:hAnsi="Verdana" w:cs="Arial"/>
                <w:sz w:val="20"/>
                <w:szCs w:val="20"/>
                <w:lang w:val="en-GB"/>
              </w:rPr>
              <w:t xml:space="preserve">School/Unit: </w:t>
            </w:r>
            <w:r w:rsidR="00FF7055" w:rsidRPr="00661478">
              <w:rPr>
                <w:rFonts w:ascii="Verdana" w:hAnsi="Verdana" w:cs="Arial"/>
                <w:sz w:val="20"/>
                <w:szCs w:val="20"/>
                <w:lang w:val="en-GB"/>
              </w:rPr>
              <w:t>CEED</w:t>
            </w:r>
          </w:p>
          <w:p w14:paraId="18F7FBE6" w14:textId="77777777" w:rsidR="000562AC" w:rsidRPr="00661478" w:rsidRDefault="000562AC" w:rsidP="00C96F76">
            <w:pPr>
              <w:rPr>
                <w:rFonts w:ascii="Verdana" w:hAnsi="Verdana" w:cs="Arial"/>
                <w:sz w:val="20"/>
                <w:szCs w:val="20"/>
                <w:lang w:val="en-GB"/>
              </w:rPr>
            </w:pPr>
          </w:p>
          <w:p w14:paraId="7C8765F1" w14:textId="77777777" w:rsidR="000562AC" w:rsidRPr="00661478" w:rsidRDefault="000562AC" w:rsidP="00C96F76">
            <w:pPr>
              <w:rPr>
                <w:rFonts w:ascii="Verdana" w:hAnsi="Verdana" w:cs="Arial"/>
                <w:sz w:val="20"/>
                <w:szCs w:val="20"/>
                <w:lang w:val="en-GB"/>
              </w:rPr>
            </w:pPr>
            <w:r w:rsidRPr="00661478">
              <w:rPr>
                <w:rFonts w:ascii="Verdana" w:hAnsi="Verdana" w:cs="Arial"/>
                <w:sz w:val="20"/>
                <w:szCs w:val="20"/>
                <w:lang w:val="en-GB"/>
              </w:rPr>
              <w:t xml:space="preserve">Reporting to: </w:t>
            </w:r>
            <w:r w:rsidR="00FF7055" w:rsidRPr="00661478">
              <w:rPr>
                <w:rFonts w:ascii="Verdana" w:hAnsi="Verdana" w:cs="Arial"/>
                <w:sz w:val="20"/>
                <w:szCs w:val="20"/>
                <w:lang w:val="en-GB"/>
              </w:rPr>
              <w:t xml:space="preserve">Head of Learning Technology &amp; IT Skills Development </w:t>
            </w:r>
          </w:p>
          <w:p w14:paraId="715EC203" w14:textId="77777777" w:rsidR="000562AC" w:rsidRPr="00661478" w:rsidRDefault="000562AC" w:rsidP="00C96F76">
            <w:pPr>
              <w:rPr>
                <w:rFonts w:ascii="Verdana" w:hAnsi="Verdana" w:cs="Arial"/>
                <w:sz w:val="20"/>
                <w:szCs w:val="20"/>
                <w:lang w:val="en-GB"/>
              </w:rPr>
            </w:pPr>
          </w:p>
          <w:p w14:paraId="613D640A" w14:textId="77777777" w:rsidR="000562AC" w:rsidRPr="00661478" w:rsidRDefault="00540583" w:rsidP="00540583">
            <w:pPr>
              <w:rPr>
                <w:rFonts w:ascii="Verdana" w:hAnsi="Verdana" w:cs="Arial"/>
                <w:sz w:val="20"/>
                <w:szCs w:val="20"/>
                <w:lang w:val="en-GB"/>
              </w:rPr>
            </w:pPr>
            <w:r w:rsidRPr="00661478">
              <w:rPr>
                <w:rFonts w:ascii="Verdana" w:hAnsi="Verdana" w:cs="Arial"/>
                <w:sz w:val="20"/>
                <w:szCs w:val="20"/>
                <w:lang w:val="en-GB"/>
              </w:rPr>
              <w:t xml:space="preserve">Job Family: Managerial, Specialist &amp; Administrative </w:t>
            </w:r>
          </w:p>
          <w:p w14:paraId="0F96891D" w14:textId="53F10AEF" w:rsidR="00540583" w:rsidRPr="00661478" w:rsidRDefault="00540583" w:rsidP="00540583">
            <w:pPr>
              <w:rPr>
                <w:rFonts w:ascii="Verdana" w:hAnsi="Verdana" w:cs="Arial"/>
                <w:sz w:val="20"/>
                <w:szCs w:val="20"/>
                <w:lang w:val="en-GB"/>
              </w:rPr>
            </w:pPr>
          </w:p>
        </w:tc>
        <w:tc>
          <w:tcPr>
            <w:tcW w:w="5580" w:type="dxa"/>
          </w:tcPr>
          <w:p w14:paraId="1D16E073" w14:textId="77777777" w:rsidR="000562AC" w:rsidRPr="00661478" w:rsidRDefault="000562AC" w:rsidP="00C96F76">
            <w:pPr>
              <w:rPr>
                <w:rFonts w:ascii="Verdana" w:hAnsi="Verdana" w:cs="Arial"/>
                <w:sz w:val="20"/>
                <w:szCs w:val="20"/>
                <w:lang w:val="en-GB"/>
              </w:rPr>
            </w:pPr>
          </w:p>
          <w:p w14:paraId="11AD5720" w14:textId="7DEF883F" w:rsidR="000562AC" w:rsidRPr="00661478" w:rsidRDefault="000562AC" w:rsidP="00C96F76">
            <w:pPr>
              <w:rPr>
                <w:rFonts w:ascii="Verdana" w:hAnsi="Verdana" w:cs="Arial"/>
                <w:sz w:val="20"/>
                <w:szCs w:val="20"/>
                <w:lang w:val="en-GB"/>
              </w:rPr>
            </w:pPr>
            <w:r w:rsidRPr="00661478">
              <w:rPr>
                <w:rFonts w:ascii="Verdana" w:hAnsi="Verdana" w:cs="Arial"/>
                <w:sz w:val="20"/>
                <w:szCs w:val="20"/>
                <w:lang w:val="en-GB"/>
              </w:rPr>
              <w:t xml:space="preserve">Working Hours: </w:t>
            </w:r>
            <w:r w:rsidR="00540583" w:rsidRPr="00661478">
              <w:rPr>
                <w:rFonts w:ascii="Verdana" w:hAnsi="Verdana" w:cs="Arial"/>
                <w:sz w:val="20"/>
                <w:szCs w:val="20"/>
                <w:lang w:val="en-GB"/>
              </w:rPr>
              <w:t>Full-time/</w:t>
            </w:r>
            <w:r w:rsidR="00F332ED" w:rsidRPr="00661478">
              <w:rPr>
                <w:rFonts w:ascii="Verdana" w:hAnsi="Verdana" w:cs="Arial"/>
                <w:sz w:val="20"/>
                <w:szCs w:val="20"/>
                <w:lang w:val="en-GB"/>
              </w:rPr>
              <w:t>36.25</w:t>
            </w:r>
            <w:r w:rsidR="00540583" w:rsidRPr="00661478">
              <w:rPr>
                <w:rFonts w:ascii="Verdana" w:hAnsi="Verdana" w:cs="Arial"/>
                <w:sz w:val="20"/>
                <w:szCs w:val="20"/>
                <w:lang w:val="en-GB"/>
              </w:rPr>
              <w:t xml:space="preserve"> hours per week,</w:t>
            </w:r>
            <w:r w:rsidR="00F332ED" w:rsidRPr="00661478">
              <w:rPr>
                <w:rFonts w:ascii="Verdana" w:hAnsi="Verdana" w:cs="Arial"/>
                <w:sz w:val="20"/>
                <w:szCs w:val="20"/>
                <w:lang w:val="en-GB"/>
              </w:rPr>
              <w:t xml:space="preserve"> Mon-Fri 0845-1700</w:t>
            </w:r>
          </w:p>
          <w:p w14:paraId="41F414B5" w14:textId="77777777" w:rsidR="000562AC" w:rsidRPr="00661478" w:rsidRDefault="000562AC" w:rsidP="00C96F76">
            <w:pPr>
              <w:rPr>
                <w:rFonts w:ascii="Verdana" w:hAnsi="Verdana" w:cs="Arial"/>
                <w:sz w:val="20"/>
                <w:szCs w:val="20"/>
                <w:lang w:val="en-GB"/>
              </w:rPr>
            </w:pPr>
          </w:p>
          <w:p w14:paraId="4BCB326E" w14:textId="6BD74159" w:rsidR="000562AC" w:rsidRPr="00661478" w:rsidRDefault="000562AC" w:rsidP="00C96F76">
            <w:pPr>
              <w:rPr>
                <w:rFonts w:ascii="Verdana" w:hAnsi="Verdana" w:cs="Arial"/>
                <w:sz w:val="20"/>
                <w:szCs w:val="20"/>
                <w:lang w:val="en-GB"/>
              </w:rPr>
            </w:pPr>
            <w:r w:rsidRPr="00661478">
              <w:rPr>
                <w:rFonts w:ascii="Verdana" w:hAnsi="Verdana" w:cs="Arial"/>
                <w:sz w:val="20"/>
                <w:szCs w:val="20"/>
                <w:lang w:val="en-GB"/>
              </w:rPr>
              <w:t>Grade/Salary Range:</w:t>
            </w:r>
            <w:r w:rsidR="00540583" w:rsidRPr="00661478">
              <w:rPr>
                <w:rFonts w:ascii="Verdana" w:hAnsi="Verdana" w:cs="Arial"/>
                <w:sz w:val="20"/>
                <w:szCs w:val="20"/>
                <w:lang w:val="en-GB"/>
              </w:rPr>
              <w:t xml:space="preserve"> </w:t>
            </w:r>
            <w:r w:rsidR="000979A4" w:rsidRPr="00661478">
              <w:rPr>
                <w:rFonts w:ascii="Verdana" w:hAnsi="Verdana" w:cs="Arial"/>
                <w:sz w:val="20"/>
                <w:szCs w:val="20"/>
                <w:lang w:val="en-GB"/>
              </w:rPr>
              <w:t xml:space="preserve">Grade </w:t>
            </w:r>
            <w:r w:rsidR="00540583" w:rsidRPr="00661478">
              <w:rPr>
                <w:rFonts w:ascii="Verdana" w:hAnsi="Verdana" w:cs="Arial"/>
                <w:sz w:val="20"/>
                <w:szCs w:val="20"/>
                <w:lang w:val="en-GB"/>
              </w:rPr>
              <w:t>6/£</w:t>
            </w:r>
            <w:r w:rsidR="00162100" w:rsidRPr="00661478">
              <w:rPr>
                <w:rFonts w:ascii="Verdana" w:hAnsi="Verdana" w:cs="Arial"/>
                <w:sz w:val="20"/>
                <w:szCs w:val="20"/>
                <w:lang w:val="en-GB"/>
              </w:rPr>
              <w:t>3</w:t>
            </w:r>
            <w:r w:rsidR="000979A4" w:rsidRPr="00661478">
              <w:rPr>
                <w:rFonts w:ascii="Verdana" w:hAnsi="Verdana" w:cs="Arial"/>
                <w:sz w:val="20"/>
                <w:szCs w:val="20"/>
                <w:lang w:val="en-GB"/>
              </w:rPr>
              <w:t>7</w:t>
            </w:r>
            <w:r w:rsidR="00162100" w:rsidRPr="00661478">
              <w:rPr>
                <w:rFonts w:ascii="Verdana" w:hAnsi="Verdana" w:cs="Arial"/>
                <w:sz w:val="20"/>
                <w:szCs w:val="20"/>
                <w:lang w:val="en-GB"/>
              </w:rPr>
              <w:t>,</w:t>
            </w:r>
            <w:r w:rsidR="000979A4" w:rsidRPr="00661478">
              <w:rPr>
                <w:rFonts w:ascii="Verdana" w:hAnsi="Verdana" w:cs="Arial"/>
                <w:sz w:val="20"/>
                <w:szCs w:val="20"/>
                <w:lang w:val="en-GB"/>
              </w:rPr>
              <w:t>099</w:t>
            </w:r>
            <w:r w:rsidR="00540583" w:rsidRPr="00661478">
              <w:rPr>
                <w:rFonts w:ascii="Verdana" w:hAnsi="Verdana" w:cs="Arial"/>
                <w:sz w:val="20"/>
                <w:szCs w:val="20"/>
                <w:lang w:val="en-GB"/>
              </w:rPr>
              <w:t xml:space="preserve"> - £4</w:t>
            </w:r>
            <w:r w:rsidR="000979A4" w:rsidRPr="00661478">
              <w:rPr>
                <w:rFonts w:ascii="Verdana" w:hAnsi="Verdana" w:cs="Arial"/>
                <w:sz w:val="20"/>
                <w:szCs w:val="20"/>
                <w:lang w:val="en-GB"/>
              </w:rPr>
              <w:t>4</w:t>
            </w:r>
            <w:r w:rsidR="00162100" w:rsidRPr="00661478">
              <w:rPr>
                <w:rFonts w:ascii="Verdana" w:hAnsi="Verdana" w:cs="Arial"/>
                <w:sz w:val="20"/>
                <w:szCs w:val="20"/>
                <w:lang w:val="en-GB"/>
              </w:rPr>
              <w:t>,</w:t>
            </w:r>
            <w:r w:rsidR="000979A4" w:rsidRPr="00661478">
              <w:rPr>
                <w:rFonts w:ascii="Verdana" w:hAnsi="Verdana" w:cs="Arial"/>
                <w:sz w:val="20"/>
                <w:szCs w:val="20"/>
                <w:lang w:val="en-GB"/>
              </w:rPr>
              <w:t>263</w:t>
            </w:r>
            <w:r w:rsidR="00540583" w:rsidRPr="00661478">
              <w:rPr>
                <w:rFonts w:ascii="Verdana" w:hAnsi="Verdana" w:cs="Arial"/>
                <w:sz w:val="20"/>
                <w:szCs w:val="20"/>
                <w:lang w:val="en-GB"/>
              </w:rPr>
              <w:t xml:space="preserve"> per </w:t>
            </w:r>
            <w:proofErr w:type="gramStart"/>
            <w:r w:rsidR="00540583" w:rsidRPr="00661478">
              <w:rPr>
                <w:rFonts w:ascii="Verdana" w:hAnsi="Verdana" w:cs="Arial"/>
                <w:sz w:val="20"/>
                <w:szCs w:val="20"/>
                <w:lang w:val="en-GB"/>
              </w:rPr>
              <w:t>annum</w:t>
            </w:r>
            <w:proofErr w:type="gramEnd"/>
          </w:p>
          <w:p w14:paraId="4D5A7529" w14:textId="77777777" w:rsidR="000562AC" w:rsidRPr="00661478" w:rsidRDefault="000562AC" w:rsidP="00C96F76">
            <w:pPr>
              <w:rPr>
                <w:rFonts w:ascii="Verdana" w:hAnsi="Verdana" w:cs="Arial"/>
                <w:sz w:val="20"/>
                <w:szCs w:val="20"/>
                <w:lang w:val="en-GB"/>
              </w:rPr>
            </w:pPr>
          </w:p>
          <w:p w14:paraId="224D7F83" w14:textId="62BE5587" w:rsidR="000562AC" w:rsidRPr="00661478" w:rsidRDefault="00C2316C" w:rsidP="00C96F76">
            <w:pPr>
              <w:rPr>
                <w:rFonts w:ascii="Verdana" w:hAnsi="Verdana" w:cs="Arial"/>
                <w:sz w:val="20"/>
                <w:szCs w:val="20"/>
                <w:lang w:val="en-GB"/>
              </w:rPr>
            </w:pPr>
            <w:r w:rsidRPr="00661478">
              <w:rPr>
                <w:rFonts w:ascii="Verdana" w:hAnsi="Verdana" w:cs="Arial"/>
                <w:sz w:val="20"/>
                <w:szCs w:val="20"/>
                <w:lang w:val="en-GB"/>
              </w:rPr>
              <w:t>Reference No: AD2515</w:t>
            </w:r>
            <w:r w:rsidR="00162100" w:rsidRPr="00661478">
              <w:rPr>
                <w:rFonts w:ascii="Verdana" w:hAnsi="Verdana" w:cs="Arial"/>
                <w:sz w:val="20"/>
                <w:szCs w:val="20"/>
                <w:lang w:val="en-GB"/>
              </w:rPr>
              <w:t>R</w:t>
            </w:r>
            <w:r w:rsidR="000979A4" w:rsidRPr="00661478">
              <w:rPr>
                <w:rFonts w:ascii="Verdana" w:hAnsi="Verdana" w:cs="Arial"/>
                <w:sz w:val="20"/>
                <w:szCs w:val="20"/>
                <w:lang w:val="en-GB"/>
              </w:rPr>
              <w:t>H</w:t>
            </w:r>
            <w:r w:rsidRPr="00661478">
              <w:rPr>
                <w:rFonts w:ascii="Verdana" w:hAnsi="Verdana" w:cs="Arial"/>
                <w:sz w:val="20"/>
                <w:szCs w:val="20"/>
                <w:lang w:val="en-GB"/>
              </w:rPr>
              <w:t xml:space="preserve"> </w:t>
            </w:r>
          </w:p>
          <w:p w14:paraId="1221815C" w14:textId="77777777" w:rsidR="000562AC" w:rsidRPr="00661478" w:rsidRDefault="000562AC" w:rsidP="00C96F76">
            <w:pPr>
              <w:rPr>
                <w:rFonts w:ascii="Verdana" w:hAnsi="Verdana" w:cs="Arial"/>
                <w:sz w:val="20"/>
                <w:szCs w:val="20"/>
                <w:lang w:val="en-GB"/>
              </w:rPr>
            </w:pPr>
          </w:p>
          <w:p w14:paraId="319BB514" w14:textId="50F0A9B3" w:rsidR="000562AC" w:rsidRPr="00661478" w:rsidRDefault="000562AC" w:rsidP="00540583">
            <w:pPr>
              <w:rPr>
                <w:rFonts w:ascii="Verdana" w:hAnsi="Verdana" w:cs="Arial"/>
                <w:sz w:val="20"/>
                <w:szCs w:val="20"/>
                <w:lang w:val="en-GB"/>
              </w:rPr>
            </w:pPr>
            <w:r w:rsidRPr="00661478">
              <w:rPr>
                <w:rFonts w:ascii="Verdana" w:hAnsi="Verdana" w:cs="Arial"/>
                <w:sz w:val="20"/>
                <w:szCs w:val="20"/>
                <w:lang w:val="en-GB"/>
              </w:rPr>
              <w:t xml:space="preserve">Start Date: </w:t>
            </w:r>
            <w:r w:rsidR="00540583" w:rsidRPr="00661478">
              <w:rPr>
                <w:rFonts w:ascii="Verdana" w:hAnsi="Verdana" w:cs="Arial"/>
                <w:sz w:val="20"/>
                <w:szCs w:val="20"/>
                <w:lang w:val="en-GB"/>
              </w:rPr>
              <w:t xml:space="preserve">As soon as possible </w:t>
            </w:r>
          </w:p>
          <w:p w14:paraId="3D7E7D55" w14:textId="77777777" w:rsidR="000562AC" w:rsidRPr="00661478" w:rsidRDefault="000562AC" w:rsidP="00C96F76">
            <w:pPr>
              <w:rPr>
                <w:rFonts w:ascii="Verdana" w:hAnsi="Verdana" w:cs="Arial"/>
                <w:sz w:val="20"/>
                <w:szCs w:val="20"/>
                <w:lang w:val="en-GB"/>
              </w:rPr>
            </w:pPr>
          </w:p>
        </w:tc>
      </w:tr>
    </w:tbl>
    <w:p w14:paraId="2D87A50F" w14:textId="77777777" w:rsidR="000562AC" w:rsidRPr="00661478" w:rsidRDefault="000562AC" w:rsidP="00C96F76">
      <w:pPr>
        <w:ind w:left="-1080"/>
        <w:rPr>
          <w:rFonts w:ascii="Verdana" w:hAnsi="Verdana" w:cs="Arial"/>
          <w:sz w:val="20"/>
          <w:szCs w:val="20"/>
          <w:lang w:val="en-GB"/>
        </w:rPr>
      </w:pPr>
      <w:r w:rsidRPr="00661478">
        <w:rPr>
          <w:rFonts w:ascii="Verdana" w:hAnsi="Verdana" w:cs="Arial"/>
          <w:sz w:val="20"/>
          <w:szCs w:val="20"/>
          <w:lang w:val="en-GB"/>
        </w:rPr>
        <w:tab/>
      </w:r>
      <w:r w:rsidRPr="00661478">
        <w:rPr>
          <w:rFonts w:ascii="Verdana" w:hAnsi="Verdana" w:cs="Arial"/>
          <w:sz w:val="20"/>
          <w:szCs w:val="20"/>
          <w:lang w:val="en-GB"/>
        </w:rPr>
        <w:tab/>
      </w:r>
      <w:r w:rsidRPr="00661478">
        <w:rPr>
          <w:rFonts w:ascii="Verdana" w:hAnsi="Verdana" w:cs="Arial"/>
          <w:sz w:val="20"/>
          <w:szCs w:val="20"/>
          <w:lang w:val="en-GB"/>
        </w:rPr>
        <w:tab/>
      </w:r>
    </w:p>
    <w:p w14:paraId="47D40844" w14:textId="77777777" w:rsidR="000562AC" w:rsidRPr="00661478" w:rsidRDefault="000562AC" w:rsidP="00C96F76">
      <w:pPr>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661478" w14:paraId="44B217ED" w14:textId="77777777" w:rsidTr="004C0BA8">
        <w:tc>
          <w:tcPr>
            <w:tcW w:w="10620" w:type="dxa"/>
            <w:shd w:val="clear" w:color="auto" w:fill="9CC2E5"/>
          </w:tcPr>
          <w:p w14:paraId="2C4DEE0C" w14:textId="77777777" w:rsidR="000562AC" w:rsidRPr="00661478" w:rsidRDefault="000562AC" w:rsidP="00C96F76">
            <w:pPr>
              <w:rPr>
                <w:rFonts w:ascii="Verdana" w:hAnsi="Verdana" w:cs="Arial"/>
                <w:b/>
                <w:sz w:val="20"/>
                <w:szCs w:val="20"/>
                <w:lang w:val="en-GB"/>
              </w:rPr>
            </w:pPr>
            <w:r w:rsidRPr="00661478">
              <w:rPr>
                <w:rFonts w:ascii="Verdana" w:hAnsi="Verdana" w:cs="Arial"/>
                <w:b/>
                <w:sz w:val="20"/>
                <w:szCs w:val="20"/>
                <w:lang w:val="en-GB"/>
              </w:rPr>
              <w:t>Main Purpose of Role</w:t>
            </w:r>
          </w:p>
        </w:tc>
      </w:tr>
    </w:tbl>
    <w:p w14:paraId="7F4CC991" w14:textId="77777777" w:rsidR="000562AC" w:rsidRPr="00661478" w:rsidRDefault="000562AC" w:rsidP="00C96F76">
      <w:pPr>
        <w:ind w:left="-1080"/>
        <w:rPr>
          <w:rFonts w:ascii="Verdana" w:hAnsi="Verdana" w:cs="Arial"/>
          <w:sz w:val="20"/>
          <w:szCs w:val="20"/>
          <w:lang w:val="en-GB"/>
        </w:rPr>
      </w:pPr>
    </w:p>
    <w:p w14:paraId="3FDDC426" w14:textId="77777777" w:rsidR="000562AC" w:rsidRPr="00661478" w:rsidRDefault="00A3524D" w:rsidP="00734102">
      <w:pPr>
        <w:ind w:left="-992" w:right="-851"/>
        <w:jc w:val="both"/>
        <w:rPr>
          <w:rFonts w:ascii="Verdana" w:hAnsi="Verdana" w:cs="Arial"/>
          <w:sz w:val="20"/>
          <w:szCs w:val="20"/>
        </w:rPr>
      </w:pPr>
      <w:r w:rsidRPr="00661478">
        <w:rPr>
          <w:rFonts w:ascii="Verdana" w:hAnsi="Verdana" w:cs="Arial"/>
          <w:sz w:val="20"/>
          <w:szCs w:val="20"/>
          <w:lang w:val="en-GB"/>
        </w:rPr>
        <w:t xml:space="preserve">Working within an interdisciplinary team, the Digital Education </w:t>
      </w:r>
      <w:r w:rsidR="00F332ED" w:rsidRPr="00661478">
        <w:rPr>
          <w:rFonts w:ascii="Verdana" w:hAnsi="Verdana" w:cs="Arial"/>
          <w:sz w:val="20"/>
          <w:szCs w:val="20"/>
          <w:lang w:val="en-GB"/>
        </w:rPr>
        <w:t>Developer</w:t>
      </w:r>
      <w:r w:rsidRPr="00661478">
        <w:rPr>
          <w:rFonts w:ascii="Verdana" w:hAnsi="Verdana" w:cs="Arial"/>
          <w:sz w:val="20"/>
          <w:szCs w:val="20"/>
          <w:lang w:val="en-GB"/>
        </w:rPr>
        <w:t xml:space="preserve"> will have responsibility for designing, creating and supporting professional, engaging and high quality digital programme</w:t>
      </w:r>
      <w:r w:rsidR="00F332ED" w:rsidRPr="00661478">
        <w:rPr>
          <w:rFonts w:ascii="Verdana" w:hAnsi="Verdana" w:cs="Arial"/>
          <w:sz w:val="20"/>
          <w:szCs w:val="20"/>
          <w:lang w:val="en-GB"/>
        </w:rPr>
        <w:t>s</w:t>
      </w:r>
      <w:r w:rsidRPr="00661478">
        <w:rPr>
          <w:rFonts w:ascii="Verdana" w:hAnsi="Verdana" w:cs="Arial"/>
          <w:sz w:val="20"/>
          <w:szCs w:val="20"/>
          <w:lang w:val="en-GB"/>
        </w:rPr>
        <w:t>, modules and courses. </w:t>
      </w:r>
    </w:p>
    <w:p w14:paraId="39BAC50A" w14:textId="77777777" w:rsidR="000562AC" w:rsidRPr="00661478" w:rsidRDefault="000562AC" w:rsidP="00DA5FC3">
      <w:pPr>
        <w:ind w:left="-1080" w:right="-894"/>
        <w:rPr>
          <w:rFonts w:ascii="Verdana" w:hAnsi="Verdana" w:cs="Arial"/>
          <w:sz w:val="20"/>
          <w:szCs w:val="20"/>
        </w:rPr>
      </w:pPr>
    </w:p>
    <w:p w14:paraId="4D25E54D" w14:textId="77777777" w:rsidR="000562AC" w:rsidRPr="00661478" w:rsidRDefault="000562AC" w:rsidP="00DA5FC3">
      <w:pPr>
        <w:ind w:left="-1080" w:right="-894"/>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661478" w14:paraId="7B01706B" w14:textId="77777777" w:rsidTr="004C0BA8">
        <w:tc>
          <w:tcPr>
            <w:tcW w:w="10620" w:type="dxa"/>
            <w:shd w:val="clear" w:color="auto" w:fill="9CC2E5"/>
          </w:tcPr>
          <w:p w14:paraId="41DA9E8D" w14:textId="77777777" w:rsidR="000562AC" w:rsidRPr="00661478" w:rsidRDefault="000562AC" w:rsidP="00C96F76">
            <w:pPr>
              <w:rPr>
                <w:rFonts w:ascii="Verdana" w:hAnsi="Verdana" w:cs="Arial"/>
                <w:b/>
                <w:sz w:val="20"/>
                <w:szCs w:val="20"/>
              </w:rPr>
            </w:pPr>
            <w:r w:rsidRPr="00661478">
              <w:rPr>
                <w:rFonts w:ascii="Verdana" w:hAnsi="Verdana" w:cs="Arial"/>
                <w:b/>
                <w:sz w:val="20"/>
                <w:szCs w:val="20"/>
                <w:lang w:val="en-GB"/>
              </w:rPr>
              <w:t>Key Duties and Responsibilities</w:t>
            </w:r>
          </w:p>
        </w:tc>
      </w:tr>
    </w:tbl>
    <w:p w14:paraId="0142B9FA" w14:textId="77777777" w:rsidR="000562AC" w:rsidRPr="00661478" w:rsidRDefault="000562AC" w:rsidP="00DA5FC3">
      <w:pPr>
        <w:ind w:left="-1080" w:right="-894"/>
        <w:rPr>
          <w:rFonts w:ascii="Verdana" w:hAnsi="Verdana" w:cs="Arial"/>
          <w:sz w:val="20"/>
          <w:szCs w:val="20"/>
          <w:lang w:val="en-GB"/>
        </w:rPr>
      </w:pPr>
    </w:p>
    <w:p w14:paraId="7EC808B3" w14:textId="77777777" w:rsidR="00E84076" w:rsidRPr="00661478" w:rsidRDefault="00E84076" w:rsidP="00734102">
      <w:pPr>
        <w:pStyle w:val="ListBullet"/>
        <w:rPr>
          <w:rFonts w:ascii="Verdana" w:hAnsi="Verdana" w:cs="Calibri"/>
          <w:color w:val="333333"/>
          <w:kern w:val="0"/>
          <w:sz w:val="20"/>
          <w:szCs w:val="20"/>
          <w:shd w:val="clear" w:color="auto" w:fill="FFFFFF"/>
          <w:lang w:val="en-IE" w:eastAsia="zh-CN"/>
        </w:rPr>
      </w:pPr>
      <w:r w:rsidRPr="00661478">
        <w:rPr>
          <w:rFonts w:ascii="Verdana" w:hAnsi="Verdana" w:cs="Calibri"/>
          <w:color w:val="333333"/>
          <w:kern w:val="0"/>
          <w:sz w:val="20"/>
          <w:szCs w:val="20"/>
          <w:shd w:val="clear" w:color="auto" w:fill="FFFFFF"/>
          <w:lang w:val="en-IE" w:eastAsia="zh-CN"/>
        </w:rPr>
        <w:t>Create appropriate learning environments, and design engaging learning activities, using appropriate platforms and tools in the digital learning environment.</w:t>
      </w:r>
    </w:p>
    <w:p w14:paraId="5B02BB61" w14:textId="77777777" w:rsidR="00E84076" w:rsidRPr="00661478" w:rsidRDefault="00E84076" w:rsidP="00734102">
      <w:pPr>
        <w:pStyle w:val="ListBullet"/>
        <w:rPr>
          <w:rFonts w:ascii="Verdana" w:hAnsi="Verdana" w:cs="Calibri"/>
          <w:color w:val="333333"/>
          <w:kern w:val="0"/>
          <w:sz w:val="20"/>
          <w:szCs w:val="20"/>
          <w:shd w:val="clear" w:color="auto" w:fill="FFFFFF"/>
          <w:lang w:val="en-IE" w:eastAsia="zh-CN"/>
        </w:rPr>
      </w:pPr>
      <w:r w:rsidRPr="00661478">
        <w:rPr>
          <w:rFonts w:ascii="Verdana" w:hAnsi="Verdana" w:cs="Calibri"/>
          <w:color w:val="333333"/>
          <w:kern w:val="0"/>
          <w:sz w:val="20"/>
          <w:szCs w:val="20"/>
          <w:shd w:val="clear" w:color="auto" w:fill="FFFFFF"/>
          <w:lang w:val="en-IE" w:eastAsia="zh-CN"/>
        </w:rPr>
        <w:t>Create, review and edit digital learning materials for online programmes, modules and courses, ensuring quality, consistency, accessibility and structure.</w:t>
      </w:r>
    </w:p>
    <w:p w14:paraId="12DB57ED" w14:textId="77777777" w:rsidR="00E84076" w:rsidRPr="00661478" w:rsidRDefault="00E84076" w:rsidP="00734102">
      <w:pPr>
        <w:pStyle w:val="ListBullet"/>
        <w:rPr>
          <w:rFonts w:ascii="Verdana" w:hAnsi="Verdana" w:cs="Calibri"/>
          <w:color w:val="333333"/>
          <w:kern w:val="0"/>
          <w:sz w:val="20"/>
          <w:szCs w:val="20"/>
          <w:shd w:val="clear" w:color="auto" w:fill="FFFFFF"/>
          <w:lang w:val="en-IE" w:eastAsia="zh-CN"/>
        </w:rPr>
      </w:pPr>
      <w:r w:rsidRPr="00661478">
        <w:rPr>
          <w:rFonts w:ascii="Verdana" w:hAnsi="Verdana" w:cs="Calibri"/>
          <w:color w:val="333333"/>
          <w:kern w:val="0"/>
          <w:sz w:val="20"/>
          <w:szCs w:val="20"/>
          <w:shd w:val="clear" w:color="auto" w:fill="FFFFFF"/>
          <w:lang w:val="en-IE" w:eastAsia="zh-CN"/>
        </w:rPr>
        <w:t>Support staff in the creation and updating of digital learning content, and in the use of the digital tools used in their programme, module or course.</w:t>
      </w:r>
    </w:p>
    <w:p w14:paraId="03C8D0DB" w14:textId="77777777" w:rsidR="00E84076" w:rsidRPr="00661478" w:rsidRDefault="00E84076" w:rsidP="00734102">
      <w:pPr>
        <w:pStyle w:val="ListBullet"/>
        <w:rPr>
          <w:rFonts w:ascii="Verdana" w:hAnsi="Verdana" w:cs="Calibri"/>
          <w:color w:val="333333"/>
          <w:kern w:val="0"/>
          <w:sz w:val="20"/>
          <w:szCs w:val="20"/>
          <w:shd w:val="clear" w:color="auto" w:fill="FFFFFF"/>
          <w:lang w:val="en-IE" w:eastAsia="zh-CN"/>
        </w:rPr>
      </w:pPr>
      <w:r w:rsidRPr="00661478">
        <w:rPr>
          <w:rFonts w:ascii="Verdana" w:hAnsi="Verdana" w:cs="Calibri"/>
          <w:color w:val="333333"/>
          <w:kern w:val="0"/>
          <w:sz w:val="20"/>
          <w:szCs w:val="20"/>
          <w:shd w:val="clear" w:color="auto" w:fill="FFFFFF"/>
          <w:lang w:val="en-IE" w:eastAsia="zh-CN"/>
        </w:rPr>
        <w:t>Undertake project management and co-ordination with a variety of stakeholders.</w:t>
      </w:r>
    </w:p>
    <w:p w14:paraId="4A01060C" w14:textId="77777777" w:rsidR="00E84076" w:rsidRPr="00661478" w:rsidRDefault="00E84076" w:rsidP="00734102">
      <w:pPr>
        <w:pStyle w:val="ListBullet"/>
        <w:rPr>
          <w:rFonts w:ascii="Verdana" w:hAnsi="Verdana" w:cs="Calibri"/>
          <w:color w:val="333333"/>
          <w:kern w:val="0"/>
          <w:sz w:val="20"/>
          <w:szCs w:val="20"/>
          <w:shd w:val="clear" w:color="auto" w:fill="FFFFFF"/>
          <w:lang w:val="en-IE" w:eastAsia="zh-CN"/>
        </w:rPr>
      </w:pPr>
      <w:r w:rsidRPr="00661478">
        <w:rPr>
          <w:rFonts w:ascii="Verdana" w:hAnsi="Verdana" w:cs="Calibri"/>
          <w:color w:val="333333"/>
          <w:kern w:val="0"/>
          <w:sz w:val="20"/>
          <w:szCs w:val="20"/>
          <w:shd w:val="clear" w:color="auto" w:fill="FFFFFF"/>
          <w:lang w:val="en-IE" w:eastAsia="zh-CN"/>
        </w:rPr>
        <w:t>Support and advise on the pedagogical and technical design and structure of programmes, individual modules or short courses, working closely with academic staff, CEED colleagues and other professional services staff.</w:t>
      </w:r>
    </w:p>
    <w:p w14:paraId="2451E5CF" w14:textId="77777777" w:rsidR="00E84076" w:rsidRPr="00661478" w:rsidRDefault="00E84076" w:rsidP="00734102">
      <w:pPr>
        <w:pStyle w:val="ListBullet"/>
        <w:rPr>
          <w:rFonts w:ascii="Verdana" w:hAnsi="Verdana" w:cs="Calibri"/>
          <w:color w:val="333333"/>
          <w:kern w:val="0"/>
          <w:sz w:val="20"/>
          <w:szCs w:val="20"/>
          <w:shd w:val="clear" w:color="auto" w:fill="FFFFFF"/>
          <w:lang w:val="en-IE" w:eastAsia="zh-CN"/>
        </w:rPr>
      </w:pPr>
      <w:r w:rsidRPr="00661478">
        <w:rPr>
          <w:rFonts w:ascii="Verdana" w:hAnsi="Verdana" w:cs="Calibri"/>
          <w:color w:val="333333"/>
          <w:kern w:val="0"/>
          <w:sz w:val="20"/>
          <w:szCs w:val="20"/>
          <w:shd w:val="clear" w:color="auto" w:fill="FFFFFF"/>
          <w:lang w:val="en-IE" w:eastAsia="zh-CN"/>
        </w:rPr>
        <w:t>Horizon-scan for and evaluate new technologies appropriate for pedagogical use.</w:t>
      </w:r>
    </w:p>
    <w:p w14:paraId="74E9FBCE" w14:textId="77777777" w:rsidR="00E84076" w:rsidRPr="00661478" w:rsidRDefault="00E84076" w:rsidP="00734102">
      <w:pPr>
        <w:pStyle w:val="ListBullet"/>
        <w:rPr>
          <w:rFonts w:ascii="Verdana" w:hAnsi="Verdana" w:cs="Calibri"/>
          <w:color w:val="333333"/>
          <w:kern w:val="0"/>
          <w:sz w:val="20"/>
          <w:szCs w:val="20"/>
          <w:shd w:val="clear" w:color="auto" w:fill="FFFFFF"/>
          <w:lang w:val="en-IE" w:eastAsia="zh-CN"/>
        </w:rPr>
      </w:pPr>
      <w:r w:rsidRPr="00661478">
        <w:rPr>
          <w:rFonts w:ascii="Verdana" w:hAnsi="Verdana" w:cs="Calibri"/>
          <w:color w:val="333333"/>
          <w:kern w:val="0"/>
          <w:sz w:val="20"/>
          <w:szCs w:val="20"/>
          <w:shd w:val="clear" w:color="auto" w:fill="FFFFFF"/>
          <w:lang w:val="en-IE" w:eastAsia="zh-CN"/>
        </w:rPr>
        <w:t>Facilitate the building of online learner community.</w:t>
      </w:r>
    </w:p>
    <w:p w14:paraId="4F6E0439" w14:textId="77777777" w:rsidR="00E84076" w:rsidRPr="00661478" w:rsidRDefault="00E84076" w:rsidP="00734102">
      <w:pPr>
        <w:pStyle w:val="ListBullet"/>
        <w:rPr>
          <w:rFonts w:ascii="Verdana" w:hAnsi="Verdana" w:cs="Calibri"/>
          <w:color w:val="333333"/>
          <w:kern w:val="0"/>
          <w:sz w:val="20"/>
          <w:szCs w:val="20"/>
          <w:shd w:val="clear" w:color="auto" w:fill="FFFFFF"/>
          <w:lang w:val="en-IE" w:eastAsia="zh-CN"/>
        </w:rPr>
      </w:pPr>
      <w:r w:rsidRPr="00661478">
        <w:rPr>
          <w:rFonts w:ascii="Verdana" w:hAnsi="Verdana" w:cs="Calibri"/>
          <w:color w:val="333333"/>
          <w:kern w:val="0"/>
          <w:sz w:val="20"/>
          <w:szCs w:val="20"/>
          <w:shd w:val="clear" w:color="auto" w:fill="FFFFFF"/>
          <w:lang w:val="en-IE" w:eastAsia="zh-CN"/>
        </w:rPr>
        <w:t>Facilitate digital media content creation.</w:t>
      </w:r>
    </w:p>
    <w:p w14:paraId="4AA4D83F" w14:textId="77777777" w:rsidR="00E84076" w:rsidRPr="00661478" w:rsidRDefault="00E84076" w:rsidP="00734102">
      <w:pPr>
        <w:pStyle w:val="ListBullet"/>
        <w:rPr>
          <w:rFonts w:ascii="Verdana" w:hAnsi="Verdana" w:cs="Calibri"/>
          <w:color w:val="333333"/>
          <w:kern w:val="0"/>
          <w:sz w:val="20"/>
          <w:szCs w:val="20"/>
          <w:shd w:val="clear" w:color="auto" w:fill="FFFFFF"/>
          <w:lang w:val="en-IE" w:eastAsia="zh-CN"/>
        </w:rPr>
      </w:pPr>
      <w:r w:rsidRPr="00661478">
        <w:rPr>
          <w:rFonts w:ascii="Verdana" w:hAnsi="Verdana" w:cs="Calibri"/>
          <w:color w:val="333333"/>
          <w:kern w:val="0"/>
          <w:sz w:val="20"/>
          <w:szCs w:val="20"/>
          <w:shd w:val="clear" w:color="auto" w:fill="FFFFFF"/>
          <w:lang w:val="en-IE" w:eastAsia="zh-CN"/>
        </w:rPr>
        <w:t>Contribute to the wider work of the TEL Team within CEED.</w:t>
      </w:r>
    </w:p>
    <w:p w14:paraId="46C8F2CB" w14:textId="77777777" w:rsidR="000562AC" w:rsidRPr="00661478" w:rsidRDefault="000562AC" w:rsidP="00D6192C">
      <w:pPr>
        <w:ind w:left="-1080" w:right="-894"/>
        <w:rPr>
          <w:rFonts w:ascii="Verdana" w:hAnsi="Verdana" w:cs="Arial"/>
          <w:sz w:val="20"/>
          <w:szCs w:val="20"/>
        </w:rPr>
      </w:pPr>
    </w:p>
    <w:p w14:paraId="26172E77" w14:textId="77777777" w:rsidR="000562AC" w:rsidRPr="00661478" w:rsidRDefault="000562AC" w:rsidP="00C96F76">
      <w:pPr>
        <w:ind w:left="-1080" w:right="-894"/>
        <w:jc w:val="both"/>
        <w:rPr>
          <w:rFonts w:ascii="Verdana" w:hAnsi="Verdana" w:cs="Arial"/>
          <w:sz w:val="20"/>
          <w:szCs w:val="20"/>
          <w:lang w:val="en-GB"/>
        </w:rPr>
      </w:pPr>
    </w:p>
    <w:p w14:paraId="625E411A" w14:textId="77777777" w:rsidR="000562AC" w:rsidRPr="00661478" w:rsidRDefault="000562AC" w:rsidP="00C96F76">
      <w:pPr>
        <w:ind w:left="-1080" w:right="-894"/>
        <w:jc w:val="both"/>
        <w:rPr>
          <w:rFonts w:ascii="Verdana" w:hAnsi="Verdana" w:cs="Arial"/>
          <w:sz w:val="20"/>
          <w:szCs w:val="20"/>
          <w:lang w:val="en-GB"/>
        </w:rPr>
      </w:pPr>
    </w:p>
    <w:p w14:paraId="54F47349" w14:textId="77777777" w:rsidR="000562AC" w:rsidRPr="00661478" w:rsidRDefault="000562AC" w:rsidP="00C96F76">
      <w:pPr>
        <w:ind w:left="-1080" w:right="-894"/>
        <w:jc w:val="both"/>
        <w:rPr>
          <w:rFonts w:ascii="Verdana" w:hAnsi="Verdana" w:cs="Arial"/>
          <w:sz w:val="20"/>
          <w:szCs w:val="20"/>
          <w:lang w:val="en-GB"/>
        </w:rPr>
      </w:pPr>
      <w:r w:rsidRPr="00661478">
        <w:rPr>
          <w:rFonts w:ascii="Verdana" w:hAnsi="Verdana" w:cs="Arial"/>
          <w:i/>
          <w:iCs/>
          <w:sz w:val="20"/>
          <w:szCs w:val="20"/>
          <w:lang w:val="en-GB"/>
        </w:rPr>
        <w:t xml:space="preserve">Please note that this job description is not exhaustive, and the role holder may be required to undertake other relevant duties </w:t>
      </w:r>
      <w:r w:rsidRPr="00661478">
        <w:rPr>
          <w:rFonts w:ascii="Verdana" w:hAnsi="Verdana" w:cs="Arial"/>
          <w:i/>
          <w:iCs/>
          <w:sz w:val="20"/>
          <w:szCs w:val="20"/>
        </w:rPr>
        <w:t>commensurate with the grading of the post</w:t>
      </w:r>
      <w:r w:rsidRPr="00661478">
        <w:rPr>
          <w:rFonts w:ascii="Verdana" w:hAnsi="Verdana" w:cs="Arial"/>
          <w:i/>
          <w:iCs/>
          <w:sz w:val="20"/>
          <w:szCs w:val="20"/>
          <w:lang w:val="en-GB"/>
        </w:rPr>
        <w:t>.  Activities may be subject to amendment over time as the role develops and/or priorities and requirements evolve</w:t>
      </w:r>
      <w:r w:rsidRPr="00661478">
        <w:rPr>
          <w:rFonts w:ascii="Verdana" w:hAnsi="Verdana" w:cs="Arial"/>
          <w:sz w:val="20"/>
          <w:szCs w:val="20"/>
          <w:lang w:val="en-GB"/>
        </w:rPr>
        <w:t xml:space="preserve">.  </w:t>
      </w:r>
    </w:p>
    <w:p w14:paraId="40F7A67D" w14:textId="77777777" w:rsidR="000562AC" w:rsidRPr="00661478" w:rsidRDefault="000562AC" w:rsidP="00C96F76">
      <w:pPr>
        <w:ind w:left="-1080"/>
        <w:rPr>
          <w:rFonts w:ascii="Verdana" w:hAnsi="Verdana" w:cs="Arial"/>
          <w:sz w:val="20"/>
          <w:szCs w:val="20"/>
        </w:rPr>
      </w:pPr>
    </w:p>
    <w:p w14:paraId="77BAE39F" w14:textId="77777777" w:rsidR="000562AC" w:rsidRPr="00661478" w:rsidRDefault="000562AC" w:rsidP="00A55EB3">
      <w:pPr>
        <w:rPr>
          <w:rFonts w:ascii="Verdana" w:hAnsi="Verdana"/>
          <w:sz w:val="20"/>
          <w:szCs w:val="20"/>
        </w:rPr>
      </w:pPr>
      <w:r w:rsidRPr="00661478">
        <w:rPr>
          <w:rFonts w:ascii="Verdana" w:hAnsi="Verdana" w:cs="Arial"/>
          <w:sz w:val="20"/>
          <w:szCs w:val="20"/>
        </w:rPr>
        <w:br w:type="page"/>
      </w:r>
    </w:p>
    <w:tbl>
      <w:tblPr>
        <w:tblW w:w="1078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7"/>
      </w:tblGrid>
      <w:tr w:rsidR="000562AC" w:rsidRPr="00661478" w14:paraId="45774BA7" w14:textId="77777777" w:rsidTr="00734102">
        <w:tc>
          <w:tcPr>
            <w:tcW w:w="10787" w:type="dxa"/>
            <w:shd w:val="clear" w:color="auto" w:fill="9CC2E5"/>
          </w:tcPr>
          <w:p w14:paraId="57BB3F46" w14:textId="77777777" w:rsidR="000562AC" w:rsidRPr="00661478" w:rsidRDefault="000562AC" w:rsidP="007568E9">
            <w:pPr>
              <w:jc w:val="center"/>
              <w:rPr>
                <w:rFonts w:ascii="Verdana" w:hAnsi="Verdana" w:cs="Arial"/>
                <w:b/>
                <w:sz w:val="20"/>
                <w:szCs w:val="20"/>
                <w:lang w:val="en-GB"/>
              </w:rPr>
            </w:pPr>
            <w:r w:rsidRPr="00661478">
              <w:rPr>
                <w:rFonts w:ascii="Verdana" w:hAnsi="Verdana"/>
                <w:sz w:val="20"/>
                <w:szCs w:val="20"/>
              </w:rPr>
              <w:lastRenderedPageBreak/>
              <w:br w:type="page"/>
            </w:r>
            <w:r w:rsidRPr="00661478">
              <w:rPr>
                <w:rFonts w:ascii="Verdana" w:hAnsi="Verdana" w:cs="Arial"/>
                <w:sz w:val="20"/>
                <w:szCs w:val="20"/>
                <w:lang w:val="en-GB"/>
              </w:rPr>
              <w:br w:type="page"/>
            </w:r>
            <w:r w:rsidRPr="00661478">
              <w:rPr>
                <w:rFonts w:ascii="Verdana" w:hAnsi="Verdana" w:cs="Arial"/>
                <w:b/>
                <w:sz w:val="20"/>
                <w:szCs w:val="20"/>
                <w:lang w:val="en-GB"/>
              </w:rPr>
              <w:t xml:space="preserve">Person Specification </w:t>
            </w:r>
          </w:p>
        </w:tc>
      </w:tr>
    </w:tbl>
    <w:p w14:paraId="0C9E1CBD" w14:textId="77777777" w:rsidR="000562AC" w:rsidRPr="00661478" w:rsidRDefault="000562AC" w:rsidP="00EC039B">
      <w:pPr>
        <w:ind w:left="-1080"/>
        <w:rPr>
          <w:rFonts w:ascii="Verdana" w:hAnsi="Verdana" w:cs="Arial"/>
          <w:sz w:val="20"/>
          <w:szCs w:val="20"/>
          <w:lang w:val="en-GB"/>
        </w:rPr>
      </w:pPr>
    </w:p>
    <w:p w14:paraId="28C134AF" w14:textId="77777777" w:rsidR="000562AC" w:rsidRPr="00661478" w:rsidRDefault="000562AC" w:rsidP="00EC039B">
      <w:pPr>
        <w:ind w:left="-1080" w:right="-894"/>
        <w:jc w:val="both"/>
        <w:rPr>
          <w:rFonts w:ascii="Verdana" w:hAnsi="Verdana" w:cs="Arial"/>
          <w:sz w:val="20"/>
          <w:szCs w:val="20"/>
          <w:lang w:val="en-GB"/>
        </w:rPr>
      </w:pPr>
      <w:r w:rsidRPr="00661478">
        <w:rPr>
          <w:rFonts w:ascii="Verdana" w:hAnsi="Verdana" w:cs="Arial"/>
          <w:sz w:val="20"/>
          <w:szCs w:val="20"/>
          <w:lang w:val="en-GB"/>
        </w:rPr>
        <w:t xml:space="preserve">This section details the attributes e.g. skills, knowledge/qualifications and competencies which are required in order to undertake the full remit of this post.  </w:t>
      </w:r>
    </w:p>
    <w:p w14:paraId="170EF5FE" w14:textId="77777777" w:rsidR="000562AC" w:rsidRPr="00661478" w:rsidRDefault="000562AC" w:rsidP="00EC039B">
      <w:pPr>
        <w:ind w:left="-1080"/>
        <w:rPr>
          <w:rFonts w:ascii="Verdana" w:hAnsi="Verdana" w:cs="Arial"/>
          <w:sz w:val="20"/>
          <w:szCs w:val="20"/>
          <w:lang w:val="en-GB"/>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520"/>
        <w:gridCol w:w="2396"/>
        <w:gridCol w:w="2422"/>
      </w:tblGrid>
      <w:tr w:rsidR="000562AC" w:rsidRPr="00661478" w14:paraId="7CA6A9C3" w14:textId="77777777" w:rsidTr="4907EB9A">
        <w:trPr>
          <w:trHeight w:val="503"/>
        </w:trPr>
        <w:tc>
          <w:tcPr>
            <w:tcW w:w="3240" w:type="dxa"/>
          </w:tcPr>
          <w:p w14:paraId="33FFD1A3" w14:textId="77777777" w:rsidR="000562AC" w:rsidRPr="00661478" w:rsidRDefault="000562AC" w:rsidP="00EC039B">
            <w:pPr>
              <w:rPr>
                <w:rFonts w:ascii="Verdana" w:hAnsi="Verdana" w:cs="Arial"/>
                <w:b/>
                <w:sz w:val="20"/>
                <w:szCs w:val="20"/>
                <w:lang w:val="en-GB"/>
              </w:rPr>
            </w:pPr>
            <w:r w:rsidRPr="00661478">
              <w:rPr>
                <w:rFonts w:ascii="Verdana" w:hAnsi="Verdana" w:cs="Arial"/>
                <w:b/>
                <w:sz w:val="20"/>
                <w:szCs w:val="20"/>
                <w:lang w:val="en-GB"/>
              </w:rPr>
              <w:t xml:space="preserve">Attributes </w:t>
            </w:r>
          </w:p>
        </w:tc>
        <w:tc>
          <w:tcPr>
            <w:tcW w:w="2520" w:type="dxa"/>
          </w:tcPr>
          <w:p w14:paraId="781A352D" w14:textId="77777777" w:rsidR="000562AC" w:rsidRPr="00661478" w:rsidRDefault="000562AC" w:rsidP="00EC039B">
            <w:pPr>
              <w:rPr>
                <w:rFonts w:ascii="Verdana" w:hAnsi="Verdana" w:cs="Arial"/>
                <w:b/>
                <w:sz w:val="20"/>
                <w:szCs w:val="20"/>
                <w:lang w:val="en-GB"/>
              </w:rPr>
            </w:pPr>
            <w:r w:rsidRPr="00661478">
              <w:rPr>
                <w:rFonts w:ascii="Verdana" w:hAnsi="Verdana" w:cs="Arial"/>
                <w:b/>
                <w:sz w:val="20"/>
                <w:szCs w:val="20"/>
                <w:lang w:val="en-GB"/>
              </w:rPr>
              <w:t>Essential</w:t>
            </w:r>
          </w:p>
        </w:tc>
        <w:tc>
          <w:tcPr>
            <w:tcW w:w="2396" w:type="dxa"/>
          </w:tcPr>
          <w:p w14:paraId="2076ECD2" w14:textId="77777777" w:rsidR="000562AC" w:rsidRPr="00661478" w:rsidRDefault="000562AC" w:rsidP="00CB2D95">
            <w:pPr>
              <w:rPr>
                <w:rFonts w:ascii="Verdana" w:hAnsi="Verdana" w:cs="Arial"/>
                <w:b/>
                <w:sz w:val="20"/>
                <w:szCs w:val="20"/>
                <w:lang w:val="en-GB"/>
              </w:rPr>
            </w:pPr>
            <w:r w:rsidRPr="00661478">
              <w:rPr>
                <w:rFonts w:ascii="Verdana" w:hAnsi="Verdana" w:cs="Arial"/>
                <w:b/>
                <w:sz w:val="20"/>
                <w:szCs w:val="20"/>
                <w:lang w:val="en-GB"/>
              </w:rPr>
              <w:t xml:space="preserve">Desirable </w:t>
            </w:r>
          </w:p>
        </w:tc>
        <w:tc>
          <w:tcPr>
            <w:tcW w:w="2422" w:type="dxa"/>
          </w:tcPr>
          <w:p w14:paraId="0D67F64E" w14:textId="77777777" w:rsidR="000562AC" w:rsidRPr="00661478" w:rsidRDefault="000562AC" w:rsidP="00EC039B">
            <w:pPr>
              <w:rPr>
                <w:rFonts w:ascii="Verdana" w:hAnsi="Verdana" w:cs="Arial"/>
                <w:b/>
                <w:sz w:val="20"/>
                <w:szCs w:val="20"/>
                <w:lang w:val="en-GB"/>
              </w:rPr>
            </w:pPr>
            <w:r w:rsidRPr="00661478">
              <w:rPr>
                <w:rFonts w:ascii="Verdana" w:hAnsi="Verdana" w:cs="Arial"/>
                <w:b/>
                <w:sz w:val="20"/>
                <w:szCs w:val="20"/>
                <w:lang w:val="en-GB"/>
              </w:rPr>
              <w:t>Means of Assessment</w:t>
            </w:r>
          </w:p>
          <w:p w14:paraId="6860C2C9" w14:textId="77777777" w:rsidR="000562AC" w:rsidRPr="00661478" w:rsidRDefault="000562AC" w:rsidP="00EC039B">
            <w:pPr>
              <w:rPr>
                <w:rFonts w:ascii="Verdana" w:hAnsi="Verdana" w:cs="Arial"/>
                <w:sz w:val="20"/>
                <w:szCs w:val="20"/>
                <w:lang w:val="en-GB"/>
              </w:rPr>
            </w:pPr>
            <w:r w:rsidRPr="00661478">
              <w:rPr>
                <w:rFonts w:ascii="Verdana" w:hAnsi="Verdana" w:cs="Arial"/>
                <w:sz w:val="20"/>
                <w:szCs w:val="20"/>
                <w:lang w:val="en-GB"/>
              </w:rPr>
              <w:t>(i.e. application form, interview, test, presentation etc)</w:t>
            </w:r>
          </w:p>
          <w:p w14:paraId="631D788D" w14:textId="77777777" w:rsidR="000562AC" w:rsidRPr="00661478" w:rsidRDefault="000562AC" w:rsidP="007568E9">
            <w:pPr>
              <w:jc w:val="both"/>
              <w:rPr>
                <w:rFonts w:ascii="Verdana" w:hAnsi="Verdana" w:cs="Arial"/>
                <w:sz w:val="20"/>
                <w:szCs w:val="20"/>
                <w:lang w:val="en-GB"/>
              </w:rPr>
            </w:pPr>
          </w:p>
        </w:tc>
      </w:tr>
      <w:tr w:rsidR="000562AC" w:rsidRPr="00661478" w14:paraId="55C9FF59" w14:textId="77777777" w:rsidTr="4907EB9A">
        <w:trPr>
          <w:trHeight w:val="832"/>
        </w:trPr>
        <w:tc>
          <w:tcPr>
            <w:tcW w:w="3240" w:type="dxa"/>
          </w:tcPr>
          <w:p w14:paraId="20CB974D" w14:textId="77777777" w:rsidR="000562AC" w:rsidRPr="00661478" w:rsidRDefault="000562AC" w:rsidP="00EC039B">
            <w:pPr>
              <w:rPr>
                <w:rFonts w:ascii="Verdana" w:hAnsi="Verdana" w:cs="Arial"/>
                <w:sz w:val="20"/>
                <w:szCs w:val="20"/>
                <w:lang w:val="en-GB"/>
              </w:rPr>
            </w:pPr>
          </w:p>
          <w:p w14:paraId="3D782962" w14:textId="77777777" w:rsidR="000562AC" w:rsidRPr="00661478" w:rsidRDefault="000562AC" w:rsidP="00EC039B">
            <w:pPr>
              <w:rPr>
                <w:rFonts w:ascii="Verdana" w:hAnsi="Verdana" w:cs="Arial"/>
                <w:sz w:val="20"/>
                <w:szCs w:val="20"/>
                <w:lang w:val="en-GB"/>
              </w:rPr>
            </w:pPr>
            <w:r w:rsidRPr="00661478">
              <w:rPr>
                <w:rFonts w:ascii="Verdana" w:hAnsi="Verdana" w:cs="Arial"/>
                <w:sz w:val="20"/>
                <w:szCs w:val="20"/>
                <w:lang w:val="en-GB"/>
              </w:rPr>
              <w:t xml:space="preserve">Education &amp; Qualifications </w:t>
            </w:r>
          </w:p>
          <w:p w14:paraId="45D86839" w14:textId="77777777" w:rsidR="000562AC" w:rsidRPr="00661478" w:rsidRDefault="000562AC" w:rsidP="00EC039B">
            <w:pPr>
              <w:rPr>
                <w:rFonts w:ascii="Verdana" w:hAnsi="Verdana" w:cs="Arial"/>
                <w:sz w:val="20"/>
                <w:szCs w:val="20"/>
                <w:lang w:val="en-GB"/>
              </w:rPr>
            </w:pPr>
          </w:p>
          <w:p w14:paraId="1A232176" w14:textId="77777777" w:rsidR="000562AC" w:rsidRPr="00661478" w:rsidRDefault="000562AC" w:rsidP="00EC039B">
            <w:pPr>
              <w:rPr>
                <w:rFonts w:ascii="Verdana" w:hAnsi="Verdana" w:cs="Arial"/>
                <w:i/>
                <w:sz w:val="20"/>
                <w:szCs w:val="20"/>
                <w:lang w:val="en-GB"/>
              </w:rPr>
            </w:pPr>
            <w:r w:rsidRPr="00661478">
              <w:rPr>
                <w:rFonts w:ascii="Verdana" w:hAnsi="Verdana" w:cs="Arial"/>
                <w:sz w:val="20"/>
                <w:szCs w:val="20"/>
                <w:lang w:val="en-GB"/>
              </w:rPr>
              <w:t>(</w:t>
            </w:r>
            <w:r w:rsidRPr="00661478">
              <w:rPr>
                <w:rFonts w:ascii="Verdana" w:hAnsi="Verdana" w:cs="Arial"/>
                <w:i/>
                <w:sz w:val="20"/>
                <w:szCs w:val="20"/>
                <w:lang w:val="en-GB"/>
              </w:rPr>
              <w:t xml:space="preserve">technical, professional, academic qualifications and training required) </w:t>
            </w:r>
          </w:p>
          <w:p w14:paraId="50C75BAC" w14:textId="77777777" w:rsidR="000562AC" w:rsidRPr="00661478" w:rsidRDefault="000562AC" w:rsidP="00EC039B">
            <w:pPr>
              <w:rPr>
                <w:rFonts w:ascii="Verdana" w:hAnsi="Verdana" w:cs="Arial"/>
                <w:sz w:val="20"/>
                <w:szCs w:val="20"/>
                <w:lang w:val="en-GB"/>
              </w:rPr>
            </w:pPr>
          </w:p>
        </w:tc>
        <w:tc>
          <w:tcPr>
            <w:tcW w:w="2520" w:type="dxa"/>
          </w:tcPr>
          <w:p w14:paraId="0B14AAFB" w14:textId="77777777" w:rsidR="000562AC" w:rsidRPr="00661478" w:rsidRDefault="000562AC" w:rsidP="00EC039B">
            <w:pPr>
              <w:rPr>
                <w:rFonts w:ascii="Verdana" w:hAnsi="Verdana" w:cs="Arial"/>
                <w:sz w:val="20"/>
                <w:szCs w:val="20"/>
                <w:lang w:val="en-GB"/>
              </w:rPr>
            </w:pPr>
          </w:p>
          <w:p w14:paraId="32F01C54" w14:textId="77777777" w:rsidR="002C1003" w:rsidRPr="00661478" w:rsidRDefault="002C1003" w:rsidP="002C1003">
            <w:pPr>
              <w:spacing w:after="160" w:line="259" w:lineRule="auto"/>
              <w:ind w:left="26"/>
              <w:rPr>
                <w:rFonts w:ascii="Verdana" w:hAnsi="Verdana" w:cs="Arial"/>
                <w:sz w:val="20"/>
                <w:szCs w:val="20"/>
              </w:rPr>
            </w:pPr>
            <w:r w:rsidRPr="00661478">
              <w:rPr>
                <w:rFonts w:ascii="Verdana" w:hAnsi="Verdana" w:cs="Arial"/>
                <w:sz w:val="20"/>
                <w:szCs w:val="20"/>
              </w:rPr>
              <w:t>Educated to degree level or equivalent</w:t>
            </w:r>
          </w:p>
          <w:p w14:paraId="407B7E62" w14:textId="77777777" w:rsidR="000562AC" w:rsidRPr="00661478" w:rsidRDefault="000562AC" w:rsidP="00EC039B">
            <w:pPr>
              <w:rPr>
                <w:rFonts w:ascii="Verdana" w:hAnsi="Verdana" w:cs="Arial"/>
                <w:sz w:val="20"/>
                <w:szCs w:val="20"/>
                <w:lang w:val="en-GB"/>
              </w:rPr>
            </w:pPr>
          </w:p>
          <w:p w14:paraId="5CAC5476" w14:textId="77777777" w:rsidR="000562AC" w:rsidRPr="00661478" w:rsidRDefault="000562AC" w:rsidP="00EC039B">
            <w:pPr>
              <w:rPr>
                <w:rFonts w:ascii="Verdana" w:hAnsi="Verdana" w:cs="Arial"/>
                <w:sz w:val="20"/>
                <w:szCs w:val="20"/>
                <w:lang w:val="en-GB"/>
              </w:rPr>
            </w:pPr>
          </w:p>
        </w:tc>
        <w:tc>
          <w:tcPr>
            <w:tcW w:w="2396" w:type="dxa"/>
          </w:tcPr>
          <w:p w14:paraId="5A310B0E" w14:textId="77777777" w:rsidR="000562AC" w:rsidRPr="00661478" w:rsidRDefault="000562AC" w:rsidP="00EC039B">
            <w:pPr>
              <w:rPr>
                <w:rFonts w:ascii="Verdana" w:hAnsi="Verdana" w:cs="Arial"/>
                <w:sz w:val="20"/>
                <w:szCs w:val="20"/>
                <w:lang w:val="en-GB"/>
              </w:rPr>
            </w:pPr>
          </w:p>
          <w:p w14:paraId="26821046" w14:textId="77777777" w:rsidR="002C1003" w:rsidRPr="00661478" w:rsidRDefault="002C1003" w:rsidP="00EC039B">
            <w:pPr>
              <w:rPr>
                <w:rFonts w:ascii="Verdana" w:hAnsi="Verdana" w:cs="Arial"/>
                <w:sz w:val="20"/>
                <w:szCs w:val="20"/>
                <w:lang w:val="en-GB"/>
              </w:rPr>
            </w:pPr>
            <w:r w:rsidRPr="00661478">
              <w:rPr>
                <w:rFonts w:ascii="Verdana" w:hAnsi="Verdana" w:cs="Arial"/>
                <w:sz w:val="20"/>
                <w:szCs w:val="20"/>
              </w:rPr>
              <w:t>Qualification in digital education or a related discipline</w:t>
            </w:r>
          </w:p>
        </w:tc>
        <w:tc>
          <w:tcPr>
            <w:tcW w:w="2422" w:type="dxa"/>
          </w:tcPr>
          <w:p w14:paraId="66B70E64" w14:textId="77777777" w:rsidR="000562AC" w:rsidRPr="00661478" w:rsidRDefault="000562AC" w:rsidP="00EC039B">
            <w:pPr>
              <w:rPr>
                <w:rFonts w:ascii="Verdana" w:hAnsi="Verdana" w:cs="Arial"/>
                <w:sz w:val="20"/>
                <w:szCs w:val="20"/>
                <w:lang w:val="en-GB"/>
              </w:rPr>
            </w:pPr>
          </w:p>
          <w:p w14:paraId="17AFFEAD" w14:textId="77777777" w:rsidR="00A3524D" w:rsidRPr="00661478" w:rsidRDefault="00A3524D" w:rsidP="00EC039B">
            <w:pPr>
              <w:rPr>
                <w:rFonts w:ascii="Verdana" w:hAnsi="Verdana" w:cs="Arial"/>
                <w:sz w:val="20"/>
                <w:szCs w:val="20"/>
                <w:lang w:val="en-GB"/>
              </w:rPr>
            </w:pPr>
            <w:r w:rsidRPr="00661478">
              <w:rPr>
                <w:rFonts w:ascii="Verdana" w:hAnsi="Verdana" w:cs="Arial"/>
                <w:sz w:val="20"/>
                <w:szCs w:val="20"/>
                <w:lang w:val="en-GB"/>
              </w:rPr>
              <w:t>Application form, interview</w:t>
            </w:r>
          </w:p>
        </w:tc>
      </w:tr>
      <w:tr w:rsidR="000562AC" w:rsidRPr="00661478" w14:paraId="6616D456" w14:textId="77777777" w:rsidTr="4907EB9A">
        <w:tc>
          <w:tcPr>
            <w:tcW w:w="3240" w:type="dxa"/>
          </w:tcPr>
          <w:p w14:paraId="4155E4A1" w14:textId="77777777" w:rsidR="000562AC" w:rsidRPr="00661478" w:rsidRDefault="000562AC" w:rsidP="00EC039B">
            <w:pPr>
              <w:rPr>
                <w:rFonts w:ascii="Verdana" w:hAnsi="Verdana" w:cs="Arial"/>
                <w:sz w:val="20"/>
                <w:szCs w:val="20"/>
                <w:lang w:val="en-GB"/>
              </w:rPr>
            </w:pPr>
          </w:p>
          <w:p w14:paraId="1730D287" w14:textId="77777777" w:rsidR="000562AC" w:rsidRPr="00661478" w:rsidRDefault="000562AC" w:rsidP="00EC039B">
            <w:pPr>
              <w:rPr>
                <w:rFonts w:ascii="Verdana" w:hAnsi="Verdana" w:cs="Arial"/>
                <w:sz w:val="20"/>
                <w:szCs w:val="20"/>
                <w:lang w:val="en-GB"/>
              </w:rPr>
            </w:pPr>
            <w:r w:rsidRPr="00661478">
              <w:rPr>
                <w:rFonts w:ascii="Verdana" w:hAnsi="Verdana" w:cs="Arial"/>
                <w:sz w:val="20"/>
                <w:szCs w:val="20"/>
                <w:lang w:val="en-GB"/>
              </w:rPr>
              <w:t>Experience &amp; Knowledge</w:t>
            </w:r>
          </w:p>
          <w:p w14:paraId="470936F2" w14:textId="77777777" w:rsidR="000562AC" w:rsidRPr="00661478" w:rsidRDefault="000562AC" w:rsidP="00EC039B">
            <w:pPr>
              <w:rPr>
                <w:rFonts w:ascii="Verdana" w:hAnsi="Verdana" w:cs="Arial"/>
                <w:sz w:val="20"/>
                <w:szCs w:val="20"/>
                <w:lang w:val="en-GB"/>
              </w:rPr>
            </w:pPr>
          </w:p>
          <w:p w14:paraId="478DBAB4" w14:textId="77777777" w:rsidR="000562AC" w:rsidRPr="00661478" w:rsidRDefault="000562AC" w:rsidP="006C593E">
            <w:pPr>
              <w:rPr>
                <w:rFonts w:ascii="Verdana" w:hAnsi="Verdana" w:cs="Arial"/>
                <w:sz w:val="20"/>
                <w:szCs w:val="20"/>
                <w:lang w:val="en-GB"/>
              </w:rPr>
            </w:pPr>
            <w:r w:rsidRPr="00661478">
              <w:rPr>
                <w:rFonts w:ascii="Verdana" w:hAnsi="Verdana" w:cs="Arial"/>
                <w:sz w:val="20"/>
                <w:szCs w:val="20"/>
                <w:lang w:val="en-GB"/>
              </w:rPr>
              <w:t>(</w:t>
            </w:r>
            <w:r w:rsidRPr="00661478">
              <w:rPr>
                <w:rFonts w:ascii="Verdana" w:hAnsi="Verdana" w:cs="Arial"/>
                <w:i/>
                <w:sz w:val="20"/>
                <w:szCs w:val="20"/>
                <w:lang w:val="en-GB"/>
              </w:rPr>
              <w:t>examples of specific experience and knowledge sought</w:t>
            </w:r>
            <w:r w:rsidRPr="00661478">
              <w:rPr>
                <w:rFonts w:ascii="Verdana" w:hAnsi="Verdana" w:cs="Arial"/>
                <w:sz w:val="20"/>
                <w:szCs w:val="20"/>
                <w:lang w:val="en-GB"/>
              </w:rPr>
              <w:t xml:space="preserve">) </w:t>
            </w:r>
          </w:p>
          <w:p w14:paraId="23406E99" w14:textId="77777777" w:rsidR="000562AC" w:rsidRPr="00661478" w:rsidRDefault="000562AC" w:rsidP="00EC039B">
            <w:pPr>
              <w:rPr>
                <w:rFonts w:ascii="Verdana" w:hAnsi="Verdana" w:cs="Arial"/>
                <w:sz w:val="20"/>
                <w:szCs w:val="20"/>
                <w:lang w:val="en-GB"/>
              </w:rPr>
            </w:pPr>
          </w:p>
        </w:tc>
        <w:tc>
          <w:tcPr>
            <w:tcW w:w="2520" w:type="dxa"/>
          </w:tcPr>
          <w:p w14:paraId="79DFA9F0" w14:textId="77777777" w:rsidR="000562AC" w:rsidRPr="00661478" w:rsidRDefault="000562AC" w:rsidP="00EC039B">
            <w:pPr>
              <w:rPr>
                <w:rFonts w:ascii="Verdana" w:hAnsi="Verdana" w:cs="Arial"/>
                <w:sz w:val="20"/>
                <w:szCs w:val="20"/>
                <w:lang w:val="en-GB"/>
              </w:rPr>
            </w:pPr>
          </w:p>
          <w:p w14:paraId="14874B89" w14:textId="77777777" w:rsidR="002C1003" w:rsidRPr="00661478" w:rsidRDefault="002C1003" w:rsidP="002C1003">
            <w:pPr>
              <w:rPr>
                <w:rFonts w:ascii="Verdana" w:hAnsi="Verdana" w:cs="Calibri"/>
                <w:sz w:val="20"/>
                <w:szCs w:val="20"/>
              </w:rPr>
            </w:pPr>
            <w:r w:rsidRPr="00661478">
              <w:rPr>
                <w:rFonts w:ascii="Verdana" w:hAnsi="Verdana" w:cs="Calibri"/>
                <w:sz w:val="20"/>
                <w:szCs w:val="20"/>
              </w:rPr>
              <w:t>Experience in end-to-end online course design and development (at HE level)</w:t>
            </w:r>
          </w:p>
          <w:p w14:paraId="25697740" w14:textId="77777777" w:rsidR="002C1003" w:rsidRPr="00661478" w:rsidRDefault="002C1003" w:rsidP="002C1003">
            <w:pPr>
              <w:rPr>
                <w:rFonts w:ascii="Verdana" w:hAnsi="Verdana" w:cs="Calibri"/>
                <w:sz w:val="20"/>
                <w:szCs w:val="20"/>
              </w:rPr>
            </w:pPr>
          </w:p>
          <w:p w14:paraId="5A1099BB" w14:textId="77777777" w:rsidR="002C1003" w:rsidRPr="00661478" w:rsidRDefault="002C1003" w:rsidP="002C1003">
            <w:pPr>
              <w:rPr>
                <w:rFonts w:ascii="Verdana" w:hAnsi="Verdana" w:cs="Calibri"/>
                <w:sz w:val="20"/>
                <w:szCs w:val="20"/>
              </w:rPr>
            </w:pPr>
            <w:r w:rsidRPr="00661478">
              <w:rPr>
                <w:rFonts w:ascii="Verdana" w:hAnsi="Verdana" w:cs="Calibri"/>
                <w:sz w:val="20"/>
                <w:szCs w:val="20"/>
              </w:rPr>
              <w:t>Strong understanding of pedagogy in the context of digital education</w:t>
            </w:r>
          </w:p>
          <w:p w14:paraId="49E67FB6" w14:textId="77777777" w:rsidR="002C1003" w:rsidRPr="00661478" w:rsidRDefault="002C1003" w:rsidP="002C1003">
            <w:pPr>
              <w:rPr>
                <w:rFonts w:ascii="Verdana" w:hAnsi="Verdana" w:cs="Calibri"/>
                <w:sz w:val="20"/>
                <w:szCs w:val="20"/>
              </w:rPr>
            </w:pPr>
          </w:p>
          <w:p w14:paraId="2ABE4EB9" w14:textId="77777777" w:rsidR="002C1003" w:rsidRPr="00661478" w:rsidRDefault="002C1003" w:rsidP="002C1003">
            <w:pPr>
              <w:rPr>
                <w:rFonts w:ascii="Verdana" w:hAnsi="Verdana" w:cs="Calibri"/>
                <w:sz w:val="20"/>
                <w:szCs w:val="20"/>
              </w:rPr>
            </w:pPr>
            <w:r w:rsidRPr="00661478">
              <w:rPr>
                <w:rFonts w:ascii="Verdana" w:hAnsi="Verdana" w:cs="Calibri"/>
                <w:sz w:val="20"/>
                <w:szCs w:val="20"/>
              </w:rPr>
              <w:t>Experience of managing a varied portfolio of projects</w:t>
            </w:r>
          </w:p>
          <w:p w14:paraId="61DECE5F" w14:textId="77777777" w:rsidR="000562AC" w:rsidRPr="00661478" w:rsidRDefault="000562AC" w:rsidP="00EC039B">
            <w:pPr>
              <w:rPr>
                <w:rFonts w:ascii="Verdana" w:hAnsi="Verdana" w:cs="Arial"/>
                <w:sz w:val="20"/>
                <w:szCs w:val="20"/>
                <w:lang w:val="en-GB"/>
              </w:rPr>
            </w:pPr>
          </w:p>
          <w:p w14:paraId="3B9FF112" w14:textId="77777777" w:rsidR="000562AC" w:rsidRPr="00661478" w:rsidRDefault="000562AC" w:rsidP="00EC039B">
            <w:pPr>
              <w:rPr>
                <w:rFonts w:ascii="Verdana" w:hAnsi="Verdana" w:cs="Arial"/>
                <w:sz w:val="20"/>
                <w:szCs w:val="20"/>
                <w:lang w:val="en-GB"/>
              </w:rPr>
            </w:pPr>
          </w:p>
        </w:tc>
        <w:tc>
          <w:tcPr>
            <w:tcW w:w="2396" w:type="dxa"/>
          </w:tcPr>
          <w:p w14:paraId="01F02239" w14:textId="77777777" w:rsidR="000562AC" w:rsidRPr="00661478" w:rsidRDefault="000562AC" w:rsidP="00EC039B">
            <w:pPr>
              <w:rPr>
                <w:rFonts w:ascii="Verdana" w:hAnsi="Verdana" w:cs="Arial"/>
                <w:sz w:val="20"/>
                <w:szCs w:val="20"/>
                <w:lang w:val="en-GB"/>
              </w:rPr>
            </w:pPr>
          </w:p>
          <w:p w14:paraId="745DA0A6" w14:textId="77777777" w:rsidR="002C1003" w:rsidRPr="00661478" w:rsidRDefault="002C1003" w:rsidP="002C1003">
            <w:pPr>
              <w:rPr>
                <w:rFonts w:ascii="Verdana" w:hAnsi="Verdana" w:cs="Calibri"/>
                <w:sz w:val="20"/>
                <w:szCs w:val="20"/>
              </w:rPr>
            </w:pPr>
            <w:r w:rsidRPr="00661478">
              <w:rPr>
                <w:rFonts w:ascii="Verdana" w:hAnsi="Verdana" w:cs="Calibri"/>
                <w:sz w:val="20"/>
                <w:szCs w:val="20"/>
              </w:rPr>
              <w:t>Direct experience of online teaching</w:t>
            </w:r>
          </w:p>
          <w:p w14:paraId="46E8E622" w14:textId="77777777" w:rsidR="002C1003" w:rsidRPr="00661478" w:rsidRDefault="002C1003" w:rsidP="002C1003">
            <w:pPr>
              <w:rPr>
                <w:rFonts w:ascii="Verdana" w:hAnsi="Verdana" w:cs="Calibri"/>
                <w:sz w:val="20"/>
                <w:szCs w:val="20"/>
              </w:rPr>
            </w:pPr>
          </w:p>
          <w:p w14:paraId="6FD1916C" w14:textId="77777777" w:rsidR="002C1003" w:rsidRPr="00661478" w:rsidRDefault="002C1003" w:rsidP="002C1003">
            <w:pPr>
              <w:rPr>
                <w:rFonts w:ascii="Verdana" w:hAnsi="Verdana" w:cs="Calibri"/>
                <w:sz w:val="20"/>
                <w:szCs w:val="20"/>
              </w:rPr>
            </w:pPr>
            <w:r w:rsidRPr="00661478">
              <w:rPr>
                <w:rFonts w:ascii="Verdana" w:hAnsi="Verdana" w:cs="Calibri"/>
                <w:sz w:val="20"/>
                <w:szCs w:val="20"/>
              </w:rPr>
              <w:t>Experience of interdisciplinary working across academic and professional services teams</w:t>
            </w:r>
          </w:p>
          <w:p w14:paraId="55C4CBBA" w14:textId="77777777" w:rsidR="002C1003" w:rsidRPr="00661478" w:rsidRDefault="002C1003" w:rsidP="002C1003">
            <w:pPr>
              <w:rPr>
                <w:rFonts w:ascii="Verdana" w:hAnsi="Verdana" w:cs="Arial"/>
                <w:sz w:val="20"/>
                <w:szCs w:val="20"/>
                <w:lang w:val="en-GB"/>
              </w:rPr>
            </w:pPr>
          </w:p>
        </w:tc>
        <w:tc>
          <w:tcPr>
            <w:tcW w:w="2422" w:type="dxa"/>
          </w:tcPr>
          <w:p w14:paraId="79C88332" w14:textId="77777777" w:rsidR="000562AC" w:rsidRPr="00661478" w:rsidRDefault="000562AC" w:rsidP="00EC039B">
            <w:pPr>
              <w:rPr>
                <w:rFonts w:ascii="Verdana" w:hAnsi="Verdana" w:cs="Arial"/>
                <w:sz w:val="20"/>
                <w:szCs w:val="20"/>
                <w:lang w:val="en-GB"/>
              </w:rPr>
            </w:pPr>
          </w:p>
          <w:p w14:paraId="1C5E1332" w14:textId="77777777" w:rsidR="00A3524D" w:rsidRPr="00661478" w:rsidRDefault="00A3524D" w:rsidP="00EC039B">
            <w:pPr>
              <w:rPr>
                <w:rFonts w:ascii="Verdana" w:hAnsi="Verdana" w:cs="Arial"/>
                <w:sz w:val="20"/>
                <w:szCs w:val="20"/>
                <w:lang w:val="en-GB"/>
              </w:rPr>
            </w:pPr>
            <w:r w:rsidRPr="00661478">
              <w:rPr>
                <w:rFonts w:ascii="Verdana" w:hAnsi="Verdana" w:cs="Arial"/>
                <w:sz w:val="20"/>
                <w:szCs w:val="20"/>
                <w:lang w:val="en-GB"/>
              </w:rPr>
              <w:t>Interview</w:t>
            </w:r>
          </w:p>
          <w:p w14:paraId="60132CB8" w14:textId="77777777" w:rsidR="00A3524D" w:rsidRPr="00661478" w:rsidRDefault="00A3524D" w:rsidP="00EC039B">
            <w:pPr>
              <w:rPr>
                <w:rFonts w:ascii="Verdana" w:hAnsi="Verdana" w:cs="Arial"/>
                <w:sz w:val="20"/>
                <w:szCs w:val="20"/>
                <w:lang w:val="en-GB"/>
              </w:rPr>
            </w:pPr>
          </w:p>
          <w:p w14:paraId="5AA77A97" w14:textId="77777777" w:rsidR="00A3524D" w:rsidRPr="00661478" w:rsidRDefault="002B40A8" w:rsidP="00EC039B">
            <w:pPr>
              <w:rPr>
                <w:rFonts w:ascii="Verdana" w:hAnsi="Verdana" w:cs="Arial"/>
                <w:sz w:val="20"/>
                <w:szCs w:val="20"/>
                <w:lang w:val="en-GB"/>
              </w:rPr>
            </w:pPr>
            <w:r w:rsidRPr="00661478">
              <w:rPr>
                <w:rFonts w:ascii="Verdana" w:hAnsi="Verdana" w:cs="Arial"/>
                <w:sz w:val="20"/>
                <w:szCs w:val="20"/>
                <w:lang w:val="en-GB"/>
              </w:rPr>
              <w:t>Presentation of case study</w:t>
            </w:r>
          </w:p>
        </w:tc>
      </w:tr>
      <w:tr w:rsidR="002C1003" w:rsidRPr="00661478" w14:paraId="662361A2" w14:textId="77777777" w:rsidTr="4907EB9A">
        <w:tc>
          <w:tcPr>
            <w:tcW w:w="3240" w:type="dxa"/>
          </w:tcPr>
          <w:p w14:paraId="14DCCD26" w14:textId="77777777" w:rsidR="002C1003" w:rsidRPr="00661478" w:rsidRDefault="002C1003" w:rsidP="002C1003">
            <w:pPr>
              <w:rPr>
                <w:rFonts w:ascii="Verdana" w:hAnsi="Verdana" w:cs="Arial"/>
                <w:sz w:val="20"/>
                <w:szCs w:val="20"/>
                <w:lang w:val="en-GB"/>
              </w:rPr>
            </w:pPr>
          </w:p>
          <w:p w14:paraId="75B6DF7A" w14:textId="77777777" w:rsidR="002C1003" w:rsidRPr="00661478" w:rsidRDefault="002C1003" w:rsidP="002C1003">
            <w:pPr>
              <w:rPr>
                <w:rFonts w:ascii="Verdana" w:hAnsi="Verdana" w:cs="Arial"/>
                <w:sz w:val="20"/>
                <w:szCs w:val="20"/>
                <w:lang w:val="en-GB"/>
              </w:rPr>
            </w:pPr>
            <w:r w:rsidRPr="00661478">
              <w:rPr>
                <w:rFonts w:ascii="Verdana" w:hAnsi="Verdana" w:cs="Arial"/>
                <w:sz w:val="20"/>
                <w:szCs w:val="20"/>
                <w:lang w:val="en-GB"/>
              </w:rPr>
              <w:t>Competencies &amp; Skills</w:t>
            </w:r>
          </w:p>
          <w:p w14:paraId="03A83FC3" w14:textId="77777777" w:rsidR="002C1003" w:rsidRPr="00661478" w:rsidRDefault="002C1003" w:rsidP="002C1003">
            <w:pPr>
              <w:rPr>
                <w:rFonts w:ascii="Verdana" w:hAnsi="Verdana" w:cs="Arial"/>
                <w:sz w:val="20"/>
                <w:szCs w:val="20"/>
                <w:lang w:val="en-GB"/>
              </w:rPr>
            </w:pPr>
          </w:p>
          <w:p w14:paraId="68A2D9CE" w14:textId="77777777" w:rsidR="002C1003" w:rsidRPr="00661478" w:rsidRDefault="002C1003" w:rsidP="002C1003">
            <w:pPr>
              <w:rPr>
                <w:rFonts w:ascii="Verdana" w:hAnsi="Verdana" w:cs="Arial"/>
                <w:sz w:val="20"/>
                <w:szCs w:val="20"/>
                <w:lang w:val="en-GB"/>
              </w:rPr>
            </w:pPr>
            <w:r w:rsidRPr="00661478">
              <w:rPr>
                <w:rFonts w:ascii="Verdana" w:hAnsi="Verdana" w:cs="Arial"/>
                <w:sz w:val="20"/>
                <w:szCs w:val="20"/>
                <w:lang w:val="en-GB"/>
              </w:rPr>
              <w:t>(</w:t>
            </w:r>
            <w:r w:rsidRPr="00661478">
              <w:rPr>
                <w:rFonts w:ascii="Verdana" w:hAnsi="Verdana" w:cs="Arial"/>
                <w:i/>
                <w:sz w:val="20"/>
                <w:szCs w:val="20"/>
                <w:lang w:val="en-GB"/>
              </w:rPr>
              <w:t>e.g. effective communication skills, initiative, flexibility, leadership etc</w:t>
            </w:r>
            <w:r w:rsidRPr="00661478">
              <w:rPr>
                <w:rFonts w:ascii="Verdana" w:hAnsi="Verdana" w:cs="Arial"/>
                <w:sz w:val="20"/>
                <w:szCs w:val="20"/>
                <w:lang w:val="en-GB"/>
              </w:rPr>
              <w:t xml:space="preserve">)   </w:t>
            </w:r>
          </w:p>
          <w:p w14:paraId="4A8A95FE" w14:textId="77777777" w:rsidR="002C1003" w:rsidRPr="00661478" w:rsidRDefault="002C1003" w:rsidP="002C1003">
            <w:pPr>
              <w:rPr>
                <w:rFonts w:ascii="Verdana" w:hAnsi="Verdana" w:cs="Arial"/>
                <w:sz w:val="20"/>
                <w:szCs w:val="20"/>
                <w:lang w:val="en-GB"/>
              </w:rPr>
            </w:pPr>
          </w:p>
        </w:tc>
        <w:tc>
          <w:tcPr>
            <w:tcW w:w="2520" w:type="dxa"/>
          </w:tcPr>
          <w:p w14:paraId="41A9092A" w14:textId="77777777" w:rsidR="00A3524D" w:rsidRPr="00661478" w:rsidRDefault="00A3524D" w:rsidP="002C1003">
            <w:pPr>
              <w:rPr>
                <w:rFonts w:ascii="Verdana" w:hAnsi="Verdana" w:cs="Calibri"/>
                <w:sz w:val="20"/>
                <w:szCs w:val="20"/>
              </w:rPr>
            </w:pPr>
          </w:p>
          <w:p w14:paraId="0CD16C93" w14:textId="2584759A" w:rsidR="002C1003" w:rsidRPr="00661478" w:rsidRDefault="002C1003" w:rsidP="002C1003">
            <w:pPr>
              <w:rPr>
                <w:rFonts w:ascii="Verdana" w:hAnsi="Verdana" w:cs="Calibri"/>
                <w:sz w:val="20"/>
                <w:szCs w:val="20"/>
              </w:rPr>
            </w:pPr>
            <w:r w:rsidRPr="00661478">
              <w:rPr>
                <w:rFonts w:ascii="Verdana" w:hAnsi="Verdana" w:cs="Calibri"/>
                <w:sz w:val="20"/>
                <w:szCs w:val="20"/>
              </w:rPr>
              <w:t xml:space="preserve">Proven track record in </w:t>
            </w:r>
            <w:r w:rsidRPr="00661478">
              <w:rPr>
                <w:rFonts w:ascii="Verdana" w:hAnsi="Verdana" w:cs="Calibri"/>
                <w:color w:val="000000"/>
                <w:sz w:val="20"/>
                <w:szCs w:val="20"/>
              </w:rPr>
              <w:t xml:space="preserve">course </w:t>
            </w:r>
            <w:r w:rsidRPr="00661478">
              <w:rPr>
                <w:rFonts w:ascii="Verdana" w:hAnsi="Verdana" w:cs="Calibri"/>
                <w:sz w:val="20"/>
                <w:szCs w:val="20"/>
              </w:rPr>
              <w:t>design</w:t>
            </w:r>
          </w:p>
          <w:p w14:paraId="593EEE7C" w14:textId="77777777" w:rsidR="002C1003" w:rsidRPr="00661478" w:rsidRDefault="002C1003" w:rsidP="002C1003">
            <w:pPr>
              <w:rPr>
                <w:rFonts w:ascii="Verdana" w:hAnsi="Verdana" w:cs="Calibri"/>
                <w:sz w:val="20"/>
                <w:szCs w:val="20"/>
              </w:rPr>
            </w:pPr>
          </w:p>
          <w:p w14:paraId="5E4FF5E5" w14:textId="77777777" w:rsidR="002C1003" w:rsidRPr="00661478" w:rsidRDefault="002C1003" w:rsidP="002C1003">
            <w:pPr>
              <w:rPr>
                <w:rFonts w:ascii="Verdana" w:hAnsi="Verdana" w:cs="Calibri"/>
                <w:sz w:val="20"/>
                <w:szCs w:val="20"/>
              </w:rPr>
            </w:pPr>
            <w:r w:rsidRPr="00661478">
              <w:rPr>
                <w:rFonts w:ascii="Verdana" w:hAnsi="Verdana" w:cs="Calibri"/>
                <w:sz w:val="20"/>
                <w:szCs w:val="20"/>
              </w:rPr>
              <w:t xml:space="preserve">Advanced technical knowledge </w:t>
            </w:r>
            <w:r w:rsidR="00F332ED" w:rsidRPr="00661478">
              <w:rPr>
                <w:rFonts w:ascii="Verdana" w:hAnsi="Verdana" w:cs="Calibri"/>
                <w:sz w:val="20"/>
                <w:szCs w:val="20"/>
              </w:rPr>
              <w:t xml:space="preserve">and </w:t>
            </w:r>
            <w:r w:rsidRPr="00661478">
              <w:rPr>
                <w:rFonts w:ascii="Verdana" w:hAnsi="Verdana" w:cs="Calibri"/>
                <w:sz w:val="20"/>
                <w:szCs w:val="20"/>
              </w:rPr>
              <w:t>expertise</w:t>
            </w:r>
            <w:r w:rsidR="00A3524D" w:rsidRPr="00661478">
              <w:rPr>
                <w:rFonts w:ascii="Verdana" w:hAnsi="Verdana" w:cs="Calibri"/>
                <w:sz w:val="20"/>
                <w:szCs w:val="20"/>
              </w:rPr>
              <w:t xml:space="preserve"> relating to digital educational technologies</w:t>
            </w:r>
          </w:p>
          <w:p w14:paraId="3C992CC8" w14:textId="77777777" w:rsidR="002C1003" w:rsidRPr="00661478" w:rsidRDefault="002C1003" w:rsidP="002C1003">
            <w:pPr>
              <w:rPr>
                <w:rFonts w:ascii="Verdana" w:hAnsi="Verdana" w:cs="Calibri"/>
                <w:sz w:val="20"/>
                <w:szCs w:val="20"/>
              </w:rPr>
            </w:pPr>
          </w:p>
          <w:p w14:paraId="5B57BF49" w14:textId="77777777" w:rsidR="002C1003" w:rsidRPr="00661478" w:rsidRDefault="002C1003" w:rsidP="002C1003">
            <w:pPr>
              <w:rPr>
                <w:rFonts w:ascii="Verdana" w:hAnsi="Verdana" w:cs="Calibri"/>
                <w:sz w:val="20"/>
                <w:szCs w:val="20"/>
              </w:rPr>
            </w:pPr>
            <w:r w:rsidRPr="00661478">
              <w:rPr>
                <w:rFonts w:ascii="Verdana" w:hAnsi="Verdana" w:cs="Calibri"/>
                <w:sz w:val="20"/>
                <w:szCs w:val="20"/>
              </w:rPr>
              <w:t>Excellent level of digital skills and adaptability</w:t>
            </w:r>
          </w:p>
          <w:p w14:paraId="50522A10" w14:textId="77777777" w:rsidR="002C1003" w:rsidRPr="00661478" w:rsidRDefault="002C1003" w:rsidP="002C1003">
            <w:pPr>
              <w:rPr>
                <w:rFonts w:ascii="Verdana" w:hAnsi="Verdana" w:cs="Calibri"/>
                <w:sz w:val="20"/>
                <w:szCs w:val="20"/>
              </w:rPr>
            </w:pPr>
          </w:p>
          <w:p w14:paraId="7B2479C8" w14:textId="77777777" w:rsidR="002C1003" w:rsidRPr="00661478" w:rsidRDefault="002C1003" w:rsidP="002C1003">
            <w:pPr>
              <w:rPr>
                <w:rFonts w:ascii="Verdana" w:hAnsi="Verdana" w:cs="Calibri"/>
                <w:sz w:val="20"/>
                <w:szCs w:val="20"/>
              </w:rPr>
            </w:pPr>
            <w:r w:rsidRPr="00661478">
              <w:rPr>
                <w:rFonts w:ascii="Verdana" w:hAnsi="Verdana" w:cs="Calibri"/>
                <w:sz w:val="20"/>
                <w:szCs w:val="20"/>
              </w:rPr>
              <w:t xml:space="preserve">Excellent </w:t>
            </w:r>
            <w:proofErr w:type="spellStart"/>
            <w:r w:rsidRPr="00661478">
              <w:rPr>
                <w:rFonts w:ascii="Verdana" w:hAnsi="Verdana" w:cs="Calibri"/>
                <w:sz w:val="20"/>
                <w:szCs w:val="20"/>
              </w:rPr>
              <w:t>organisational</w:t>
            </w:r>
            <w:proofErr w:type="spellEnd"/>
            <w:r w:rsidRPr="00661478">
              <w:rPr>
                <w:rFonts w:ascii="Verdana" w:hAnsi="Verdana" w:cs="Calibri"/>
                <w:sz w:val="20"/>
                <w:szCs w:val="20"/>
              </w:rPr>
              <w:t xml:space="preserve"> skills and experience of managing own work, and contributing to a larger team</w:t>
            </w:r>
          </w:p>
          <w:p w14:paraId="4160E2EB" w14:textId="77777777" w:rsidR="002C1003" w:rsidRPr="00661478" w:rsidRDefault="002C1003" w:rsidP="002C1003">
            <w:pPr>
              <w:rPr>
                <w:rFonts w:ascii="Verdana" w:hAnsi="Verdana" w:cs="Calibri"/>
                <w:sz w:val="20"/>
                <w:szCs w:val="20"/>
              </w:rPr>
            </w:pPr>
          </w:p>
          <w:p w14:paraId="19893672" w14:textId="1893227E" w:rsidR="002C1003" w:rsidRPr="00661478" w:rsidRDefault="002C1003" w:rsidP="00734102">
            <w:pPr>
              <w:rPr>
                <w:rFonts w:ascii="Verdana" w:hAnsi="Verdana" w:cs="Arial"/>
                <w:sz w:val="20"/>
                <w:szCs w:val="20"/>
                <w:lang w:val="en-GB"/>
              </w:rPr>
            </w:pPr>
            <w:r w:rsidRPr="00661478">
              <w:rPr>
                <w:rFonts w:ascii="Verdana" w:hAnsi="Verdana" w:cs="Calibri"/>
                <w:sz w:val="20"/>
                <w:szCs w:val="20"/>
              </w:rPr>
              <w:t xml:space="preserve">Commitment to good communication, </w:t>
            </w:r>
            <w:proofErr w:type="gramStart"/>
            <w:r w:rsidRPr="00661478">
              <w:rPr>
                <w:rFonts w:ascii="Verdana" w:hAnsi="Verdana" w:cs="Calibri"/>
                <w:sz w:val="20"/>
                <w:szCs w:val="20"/>
              </w:rPr>
              <w:t>evaluation</w:t>
            </w:r>
            <w:proofErr w:type="gramEnd"/>
            <w:r w:rsidRPr="00661478">
              <w:rPr>
                <w:rFonts w:ascii="Verdana" w:hAnsi="Verdana" w:cs="Calibri"/>
                <w:sz w:val="20"/>
                <w:szCs w:val="20"/>
              </w:rPr>
              <w:t xml:space="preserve"> and dissemination.</w:t>
            </w:r>
          </w:p>
        </w:tc>
        <w:tc>
          <w:tcPr>
            <w:tcW w:w="2396" w:type="dxa"/>
          </w:tcPr>
          <w:p w14:paraId="3FFA6D2F" w14:textId="77777777" w:rsidR="00A3524D" w:rsidRPr="00661478" w:rsidRDefault="00A3524D" w:rsidP="002C1003">
            <w:pPr>
              <w:rPr>
                <w:rFonts w:ascii="Verdana" w:hAnsi="Verdana" w:cs="Calibri"/>
                <w:sz w:val="20"/>
                <w:szCs w:val="20"/>
              </w:rPr>
            </w:pPr>
          </w:p>
          <w:p w14:paraId="053B7FA4" w14:textId="77777777" w:rsidR="002C1003" w:rsidRPr="00661478" w:rsidRDefault="002C1003" w:rsidP="002C1003">
            <w:pPr>
              <w:rPr>
                <w:rFonts w:ascii="Verdana" w:hAnsi="Verdana" w:cs="Arial"/>
                <w:sz w:val="20"/>
                <w:szCs w:val="20"/>
                <w:lang w:val="en-GB"/>
              </w:rPr>
            </w:pPr>
            <w:r w:rsidRPr="00661478">
              <w:rPr>
                <w:rFonts w:ascii="Verdana" w:hAnsi="Verdana" w:cs="Calibri"/>
                <w:sz w:val="20"/>
                <w:szCs w:val="20"/>
              </w:rPr>
              <w:t>Design thinking expertise</w:t>
            </w:r>
          </w:p>
        </w:tc>
        <w:tc>
          <w:tcPr>
            <w:tcW w:w="2422" w:type="dxa"/>
          </w:tcPr>
          <w:p w14:paraId="569C68B4" w14:textId="77777777" w:rsidR="002C1003" w:rsidRPr="00661478" w:rsidRDefault="002C1003" w:rsidP="002C1003">
            <w:pPr>
              <w:rPr>
                <w:rFonts w:ascii="Verdana" w:hAnsi="Verdana" w:cs="Arial"/>
                <w:sz w:val="20"/>
                <w:szCs w:val="20"/>
                <w:lang w:val="en-GB"/>
              </w:rPr>
            </w:pPr>
          </w:p>
          <w:p w14:paraId="4969AF16" w14:textId="77777777" w:rsidR="00A3524D" w:rsidRPr="00661478" w:rsidRDefault="00A81194" w:rsidP="002C1003">
            <w:pPr>
              <w:rPr>
                <w:rFonts w:ascii="Verdana" w:hAnsi="Verdana" w:cs="Arial"/>
                <w:sz w:val="20"/>
                <w:szCs w:val="20"/>
                <w:lang w:val="en-GB"/>
              </w:rPr>
            </w:pPr>
            <w:r w:rsidRPr="00661478">
              <w:rPr>
                <w:rFonts w:ascii="Verdana" w:hAnsi="Verdana" w:cs="Arial"/>
                <w:sz w:val="20"/>
                <w:szCs w:val="20"/>
                <w:lang w:val="en-GB"/>
              </w:rPr>
              <w:t>Interview</w:t>
            </w:r>
          </w:p>
          <w:p w14:paraId="766EB5D5" w14:textId="77777777" w:rsidR="00A81194" w:rsidRPr="00661478" w:rsidRDefault="00A81194" w:rsidP="002C1003">
            <w:pPr>
              <w:rPr>
                <w:rFonts w:ascii="Verdana" w:hAnsi="Verdana" w:cs="Arial"/>
                <w:sz w:val="20"/>
                <w:szCs w:val="20"/>
                <w:lang w:val="en-GB"/>
              </w:rPr>
            </w:pPr>
          </w:p>
          <w:p w14:paraId="10429A3A" w14:textId="77777777" w:rsidR="00A81194" w:rsidRPr="00661478" w:rsidRDefault="00A81194" w:rsidP="002C1003">
            <w:pPr>
              <w:rPr>
                <w:rFonts w:ascii="Verdana" w:hAnsi="Verdana" w:cs="Arial"/>
                <w:sz w:val="20"/>
                <w:szCs w:val="20"/>
                <w:lang w:val="en-GB"/>
              </w:rPr>
            </w:pPr>
            <w:r w:rsidRPr="00661478">
              <w:rPr>
                <w:rFonts w:ascii="Verdana" w:hAnsi="Verdana" w:cs="Arial"/>
                <w:sz w:val="20"/>
                <w:szCs w:val="20"/>
                <w:lang w:val="en-GB"/>
              </w:rPr>
              <w:t>Pre-interview test</w:t>
            </w:r>
          </w:p>
        </w:tc>
      </w:tr>
    </w:tbl>
    <w:p w14:paraId="3827D017" w14:textId="77777777" w:rsidR="000562AC" w:rsidRPr="00661478" w:rsidRDefault="000562AC" w:rsidP="00EC039B">
      <w:pPr>
        <w:ind w:left="-720"/>
        <w:rPr>
          <w:rFonts w:ascii="Verdana" w:hAnsi="Verdana" w:cs="Arial"/>
          <w:sz w:val="20"/>
          <w:szCs w:val="20"/>
          <w:lang w:val="en-GB"/>
        </w:rPr>
      </w:pPr>
    </w:p>
    <w:p w14:paraId="6A66E256" w14:textId="77777777" w:rsidR="000562AC" w:rsidRPr="00661478" w:rsidRDefault="000562AC" w:rsidP="00EC039B">
      <w:pPr>
        <w:ind w:left="-720"/>
        <w:rPr>
          <w:rFonts w:ascii="Verdana" w:hAnsi="Verdana" w:cs="Arial"/>
          <w:sz w:val="20"/>
          <w:szCs w:val="20"/>
          <w:lang w:val="en-GB"/>
        </w:rPr>
      </w:pPr>
    </w:p>
    <w:p w14:paraId="0805F13C" w14:textId="77777777" w:rsidR="000562AC" w:rsidRPr="00661478" w:rsidRDefault="000562AC" w:rsidP="00EC039B">
      <w:pPr>
        <w:ind w:left="-1080" w:right="-1074"/>
        <w:jc w:val="both"/>
        <w:rPr>
          <w:rFonts w:ascii="Verdana" w:hAnsi="Verdana" w:cs="Arial"/>
          <w:sz w:val="20"/>
          <w:szCs w:val="20"/>
          <w:lang w:val="en-GB"/>
        </w:rPr>
      </w:pPr>
      <w:r w:rsidRPr="00661478">
        <w:rPr>
          <w:rFonts w:ascii="Verdana" w:hAnsi="Verdana" w:cs="Arial"/>
          <w:b/>
          <w:sz w:val="20"/>
          <w:szCs w:val="20"/>
          <w:lang w:val="en-GB"/>
        </w:rPr>
        <w:t>Essential Criteria</w:t>
      </w:r>
      <w:r w:rsidRPr="00661478">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short listing stage. </w:t>
      </w:r>
    </w:p>
    <w:p w14:paraId="6704452A" w14:textId="77777777" w:rsidR="000562AC" w:rsidRPr="00661478" w:rsidRDefault="000562AC" w:rsidP="00EC039B">
      <w:pPr>
        <w:ind w:left="-1080" w:right="-1074"/>
        <w:jc w:val="both"/>
        <w:rPr>
          <w:rFonts w:ascii="Verdana" w:hAnsi="Verdana" w:cs="Arial"/>
          <w:sz w:val="20"/>
          <w:szCs w:val="20"/>
          <w:lang w:val="en-GB"/>
        </w:rPr>
      </w:pPr>
    </w:p>
    <w:p w14:paraId="29DE4935" w14:textId="77777777" w:rsidR="000562AC" w:rsidRPr="00661478" w:rsidRDefault="000562AC" w:rsidP="00EC039B">
      <w:pPr>
        <w:ind w:left="-1080" w:right="-1074"/>
        <w:jc w:val="both"/>
        <w:rPr>
          <w:rFonts w:ascii="Verdana" w:hAnsi="Verdana" w:cs="Arial"/>
          <w:sz w:val="20"/>
          <w:szCs w:val="20"/>
          <w:lang w:val="en-GB"/>
        </w:rPr>
      </w:pPr>
      <w:r w:rsidRPr="00661478">
        <w:rPr>
          <w:rFonts w:ascii="Verdana" w:hAnsi="Verdana" w:cs="Arial"/>
          <w:b/>
          <w:sz w:val="20"/>
          <w:szCs w:val="20"/>
          <w:lang w:val="en-GB"/>
        </w:rPr>
        <w:t>Desirable Criteria</w:t>
      </w:r>
      <w:r w:rsidRPr="00661478">
        <w:rPr>
          <w:rFonts w:ascii="Verdana" w:hAnsi="Verdana" w:cs="Arial"/>
          <w:sz w:val="20"/>
          <w:szCs w:val="20"/>
          <w:lang w:val="en-GB"/>
        </w:rPr>
        <w:t xml:space="preserve"> – requirements which would be useful for the candidate to hold.  When short listing, these criteria will be considered when more than one applicant meets the essential requirements.  </w:t>
      </w:r>
    </w:p>
    <w:p w14:paraId="5D38350F" w14:textId="77777777" w:rsidR="00661478" w:rsidRPr="00661478" w:rsidRDefault="00661478" w:rsidP="00EC039B">
      <w:pPr>
        <w:ind w:left="-1080" w:right="-1074"/>
        <w:jc w:val="both"/>
        <w:rPr>
          <w:rFonts w:ascii="Verdana" w:hAnsi="Verdana" w:cs="Arial"/>
          <w:sz w:val="20"/>
          <w:szCs w:val="20"/>
          <w:lang w:val="en-GB"/>
        </w:rPr>
      </w:pPr>
    </w:p>
    <w:p w14:paraId="74768170" w14:textId="77777777" w:rsidR="00661478" w:rsidRPr="00661478" w:rsidRDefault="00661478" w:rsidP="00661478">
      <w:pPr>
        <w:ind w:left="-1080" w:right="-1074"/>
        <w:rPr>
          <w:rFonts w:ascii="Verdana" w:hAnsi="Verdana"/>
          <w:sz w:val="20"/>
          <w:szCs w:val="20"/>
          <w:lang w:val="en-GB"/>
        </w:rPr>
      </w:pPr>
    </w:p>
    <w:p w14:paraId="0150A119" w14:textId="77777777" w:rsidR="00661478" w:rsidRPr="00661478" w:rsidRDefault="00661478" w:rsidP="00661478">
      <w:pPr>
        <w:ind w:left="-1080" w:right="-1074"/>
        <w:rPr>
          <w:rFonts w:ascii="Verdana" w:hAnsi="Verdana"/>
          <w:sz w:val="20"/>
          <w:szCs w:val="20"/>
          <w:lang w:val="en-GB"/>
        </w:rPr>
      </w:pPr>
    </w:p>
    <w:tbl>
      <w:tblPr>
        <w:tblW w:w="1078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7"/>
      </w:tblGrid>
      <w:tr w:rsidR="00661478" w:rsidRPr="00661478" w14:paraId="102487C3" w14:textId="77777777" w:rsidTr="00661478">
        <w:tc>
          <w:tcPr>
            <w:tcW w:w="10787" w:type="dxa"/>
            <w:shd w:val="clear" w:color="auto" w:fill="9CC2E5"/>
          </w:tcPr>
          <w:p w14:paraId="0D40F5DB" w14:textId="77777777" w:rsidR="00661478" w:rsidRPr="00661478" w:rsidRDefault="00661478" w:rsidP="00387901">
            <w:pPr>
              <w:jc w:val="center"/>
              <w:rPr>
                <w:rFonts w:ascii="Verdana" w:hAnsi="Verdana" w:cs="Arial"/>
                <w:b/>
                <w:sz w:val="28"/>
                <w:szCs w:val="28"/>
                <w:lang w:val="en-GB"/>
              </w:rPr>
            </w:pPr>
            <w:r w:rsidRPr="00661478">
              <w:rPr>
                <w:rFonts w:ascii="Verdana" w:hAnsi="Verdana"/>
                <w:sz w:val="20"/>
                <w:szCs w:val="20"/>
              </w:rPr>
              <w:br w:type="page"/>
            </w:r>
            <w:r w:rsidRPr="00661478">
              <w:rPr>
                <w:rFonts w:ascii="Verdana" w:hAnsi="Verdana" w:cs="Arial"/>
                <w:sz w:val="20"/>
                <w:szCs w:val="20"/>
                <w:lang w:val="en-GB"/>
              </w:rPr>
              <w:br w:type="page"/>
            </w:r>
            <w:r w:rsidRPr="00661478">
              <w:rPr>
                <w:rFonts w:ascii="Verdana" w:hAnsi="Verdana" w:cs="Arial"/>
                <w:b/>
                <w:sz w:val="20"/>
                <w:szCs w:val="20"/>
                <w:lang w:val="en-GB"/>
              </w:rPr>
              <w:t xml:space="preserve">How to apply </w:t>
            </w:r>
          </w:p>
        </w:tc>
      </w:tr>
    </w:tbl>
    <w:p w14:paraId="64790177" w14:textId="77777777" w:rsidR="00661478" w:rsidRPr="00661478" w:rsidRDefault="00661478" w:rsidP="00661478">
      <w:pPr>
        <w:ind w:left="-1080" w:right="-1074"/>
        <w:jc w:val="center"/>
        <w:rPr>
          <w:rFonts w:ascii="Verdana" w:hAnsi="Verdana"/>
          <w:b/>
          <w:bCs/>
          <w:sz w:val="20"/>
          <w:szCs w:val="20"/>
          <w:lang w:val="en-GB"/>
        </w:rPr>
      </w:pPr>
    </w:p>
    <w:p w14:paraId="113A2E94" w14:textId="77777777" w:rsidR="00661478" w:rsidRPr="00661478" w:rsidRDefault="00661478" w:rsidP="00661478">
      <w:pPr>
        <w:ind w:left="-1080" w:right="-852"/>
        <w:jc w:val="both"/>
      </w:pPr>
      <w:r w:rsidRPr="00661478">
        <w:rPr>
          <w:rFonts w:ascii="Verdana" w:hAnsi="Verdana" w:cs="Arial"/>
          <w:sz w:val="20"/>
          <w:szCs w:val="20"/>
        </w:rPr>
        <w:t xml:space="preserve">We encourage applicants to apply online at </w:t>
      </w:r>
      <w:hyperlink r:id="rId10" w:history="1">
        <w:r w:rsidRPr="00661478">
          <w:rPr>
            <w:rStyle w:val="Hyperlink"/>
            <w:rFonts w:ascii="Verdana" w:hAnsi="Verdana" w:cs="Arial"/>
            <w:sz w:val="20"/>
            <w:szCs w:val="20"/>
          </w:rPr>
          <w:t>www.vacancies.st-andrews.ac.uk/welcome.aspx</w:t>
        </w:r>
      </w:hyperlink>
      <w:r w:rsidRPr="00661478">
        <w:t xml:space="preserve">. </w:t>
      </w:r>
    </w:p>
    <w:p w14:paraId="001994A0" w14:textId="77777777" w:rsidR="00661478" w:rsidRPr="00661478" w:rsidRDefault="00661478" w:rsidP="00661478">
      <w:pPr>
        <w:ind w:left="-1080" w:right="-852"/>
        <w:jc w:val="both"/>
        <w:rPr>
          <w:rFonts w:ascii="Verdana" w:hAnsi="Verdana" w:cs="Arial"/>
          <w:sz w:val="20"/>
          <w:szCs w:val="20"/>
        </w:rPr>
      </w:pPr>
    </w:p>
    <w:p w14:paraId="70675BB8" w14:textId="77777777" w:rsidR="00661478" w:rsidRPr="00661478" w:rsidRDefault="00661478" w:rsidP="00661478">
      <w:pPr>
        <w:ind w:left="-1080" w:right="-852"/>
        <w:jc w:val="both"/>
        <w:rPr>
          <w:rFonts w:ascii="Verdana" w:hAnsi="Verdana" w:cs="Arial"/>
          <w:sz w:val="20"/>
          <w:szCs w:val="20"/>
        </w:rPr>
      </w:pPr>
      <w:r w:rsidRPr="00661478">
        <w:rPr>
          <w:rFonts w:ascii="Verdana" w:hAnsi="Verdana" w:cs="Arial"/>
          <w:sz w:val="20"/>
          <w:szCs w:val="20"/>
        </w:rPr>
        <w:t xml:space="preserve">If you have difficulties in completing the online application form, please call +44 (0)1334 462571 or contact </w:t>
      </w:r>
      <w:hyperlink r:id="rId11" w:history="1">
        <w:r w:rsidRPr="00661478">
          <w:rPr>
            <w:rStyle w:val="Hyperlink"/>
            <w:rFonts w:ascii="Verdana" w:hAnsi="Verdana" w:cs="Arial"/>
            <w:sz w:val="20"/>
            <w:szCs w:val="20"/>
          </w:rPr>
          <w:t>vacancies@st-andrews.ac.uk</w:t>
        </w:r>
      </w:hyperlink>
      <w:r w:rsidRPr="00661478">
        <w:rPr>
          <w:rFonts w:ascii="Verdana" w:hAnsi="Verdana" w:cs="Arial"/>
          <w:sz w:val="20"/>
          <w:szCs w:val="20"/>
        </w:rPr>
        <w:t xml:space="preserve"> for an application pack.  </w:t>
      </w:r>
    </w:p>
    <w:p w14:paraId="48369862" w14:textId="77777777" w:rsidR="00661478" w:rsidRPr="00661478" w:rsidRDefault="00661478" w:rsidP="00661478">
      <w:pPr>
        <w:ind w:left="-1080" w:right="-852"/>
        <w:jc w:val="both"/>
        <w:rPr>
          <w:rFonts w:ascii="Verdana" w:hAnsi="Verdana" w:cs="Arial"/>
          <w:sz w:val="20"/>
          <w:szCs w:val="20"/>
        </w:rPr>
      </w:pPr>
    </w:p>
    <w:p w14:paraId="26E37790" w14:textId="224608CB" w:rsidR="00661478" w:rsidRPr="00661478" w:rsidRDefault="00661478" w:rsidP="00661478">
      <w:pPr>
        <w:ind w:left="-1080" w:right="-852"/>
        <w:jc w:val="both"/>
        <w:rPr>
          <w:rFonts w:ascii="Verdana" w:hAnsi="Verdana" w:cs="Arial"/>
          <w:sz w:val="20"/>
          <w:szCs w:val="20"/>
        </w:rPr>
      </w:pPr>
      <w:r w:rsidRPr="00661478">
        <w:rPr>
          <w:rFonts w:ascii="Verdana" w:hAnsi="Verdana" w:cs="Arial"/>
          <w:sz w:val="20"/>
          <w:szCs w:val="20"/>
        </w:rPr>
        <w:t xml:space="preserve">Applications should consist of the online application form </w:t>
      </w:r>
      <w:r w:rsidRPr="00661478">
        <w:rPr>
          <w:rFonts w:ascii="Verdana" w:hAnsi="Verdana" w:cs="Arial"/>
          <w:sz w:val="20"/>
          <w:szCs w:val="20"/>
        </w:rPr>
        <w:t>and cover letter only</w:t>
      </w:r>
      <w:r w:rsidRPr="00661478">
        <w:rPr>
          <w:rFonts w:ascii="Verdana" w:hAnsi="Verdana" w:cs="Arial"/>
          <w:sz w:val="20"/>
          <w:szCs w:val="20"/>
        </w:rPr>
        <w:t xml:space="preserve">.  Please do not upload CVs.  </w:t>
      </w:r>
    </w:p>
    <w:p w14:paraId="2F6EB256" w14:textId="719EC5A0" w:rsidR="00661478" w:rsidRPr="00661478" w:rsidRDefault="00661478" w:rsidP="00661478">
      <w:pPr>
        <w:pStyle w:val="NormalWeb"/>
        <w:shd w:val="clear" w:color="auto" w:fill="FFFFFF"/>
        <w:ind w:left="-1134"/>
        <w:rPr>
          <w:rFonts w:ascii="Verdana" w:hAnsi="Verdana"/>
          <w:sz w:val="20"/>
          <w:szCs w:val="20"/>
        </w:rPr>
      </w:pPr>
      <w:r w:rsidRPr="00661478">
        <w:rPr>
          <w:rFonts w:ascii="Verdana" w:hAnsi="Verdana" w:cs="Arial"/>
          <w:sz w:val="20"/>
          <w:szCs w:val="20"/>
        </w:rPr>
        <w:t xml:space="preserve"> For all applications, please quote ref:  </w:t>
      </w:r>
      <w:r w:rsidRPr="00661478">
        <w:rPr>
          <w:rFonts w:ascii="Verdana" w:hAnsi="Verdana" w:cs="Arial"/>
          <w:sz w:val="20"/>
          <w:szCs w:val="20"/>
        </w:rPr>
        <w:t>AD2515RH</w:t>
      </w:r>
    </w:p>
    <w:p w14:paraId="23D5FAC9" w14:textId="4F3754D4" w:rsidR="000562AC" w:rsidRPr="00661478" w:rsidRDefault="000562AC" w:rsidP="00540583">
      <w:pPr>
        <w:ind w:right="-1074"/>
        <w:rPr>
          <w:rFonts w:ascii="Verdana" w:hAnsi="Verdana"/>
          <w:sz w:val="20"/>
          <w:szCs w:val="20"/>
          <w:lang w:val="en-GB"/>
        </w:rPr>
      </w:pPr>
    </w:p>
    <w:tbl>
      <w:tblPr>
        <w:tblW w:w="1078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7"/>
      </w:tblGrid>
      <w:tr w:rsidR="000562AC" w:rsidRPr="00661478" w14:paraId="7BF0F9D1" w14:textId="77777777" w:rsidTr="00734102">
        <w:tc>
          <w:tcPr>
            <w:tcW w:w="10787" w:type="dxa"/>
            <w:shd w:val="clear" w:color="auto" w:fill="9CC2E5"/>
          </w:tcPr>
          <w:p w14:paraId="6302C29D" w14:textId="77777777" w:rsidR="000562AC" w:rsidRPr="00661478" w:rsidRDefault="000562AC" w:rsidP="007568E9">
            <w:pPr>
              <w:jc w:val="center"/>
              <w:rPr>
                <w:rFonts w:ascii="Verdana" w:hAnsi="Verdana" w:cs="Arial"/>
                <w:b/>
                <w:sz w:val="20"/>
                <w:szCs w:val="20"/>
                <w:lang w:val="en-GB"/>
              </w:rPr>
            </w:pPr>
            <w:r w:rsidRPr="00661478">
              <w:rPr>
                <w:rFonts w:ascii="Verdana" w:hAnsi="Verdana"/>
                <w:sz w:val="20"/>
                <w:szCs w:val="20"/>
              </w:rPr>
              <w:br w:type="page"/>
            </w:r>
            <w:r w:rsidRPr="00661478">
              <w:rPr>
                <w:rFonts w:ascii="Verdana" w:hAnsi="Verdana" w:cs="Arial"/>
                <w:sz w:val="20"/>
                <w:szCs w:val="20"/>
                <w:lang w:val="en-GB"/>
              </w:rPr>
              <w:br w:type="page"/>
            </w:r>
            <w:r w:rsidRPr="00661478">
              <w:rPr>
                <w:rFonts w:ascii="Verdana" w:hAnsi="Verdana" w:cs="Arial"/>
                <w:b/>
                <w:sz w:val="20"/>
                <w:szCs w:val="20"/>
                <w:lang w:val="en-GB"/>
              </w:rPr>
              <w:t xml:space="preserve">Other Information  </w:t>
            </w:r>
          </w:p>
        </w:tc>
      </w:tr>
    </w:tbl>
    <w:p w14:paraId="66ACBFA2" w14:textId="77777777" w:rsidR="000562AC" w:rsidRPr="00661478" w:rsidRDefault="000562AC" w:rsidP="007A7682">
      <w:pPr>
        <w:ind w:left="-1080"/>
        <w:rPr>
          <w:rFonts w:ascii="Verdana" w:hAnsi="Verdana" w:cs="Arial"/>
          <w:sz w:val="20"/>
          <w:szCs w:val="20"/>
          <w:lang w:val="en-GB"/>
        </w:rPr>
      </w:pPr>
    </w:p>
    <w:p w14:paraId="2BAE0473" w14:textId="61A3995B" w:rsidR="00734102" w:rsidRPr="00661478" w:rsidRDefault="00734102" w:rsidP="00734102">
      <w:pPr>
        <w:ind w:left="-1080" w:right="-852"/>
        <w:jc w:val="both"/>
        <w:rPr>
          <w:rFonts w:ascii="Verdana" w:hAnsi="Verdana" w:cs="Arial"/>
          <w:sz w:val="20"/>
          <w:szCs w:val="20"/>
        </w:rPr>
      </w:pPr>
      <w:r w:rsidRPr="00661478">
        <w:rPr>
          <w:rFonts w:ascii="Verdana" w:hAnsi="Verdana" w:cs="Arial"/>
          <w:sz w:val="20"/>
          <w:szCs w:val="20"/>
        </w:rPr>
        <w:t xml:space="preserve">Interviews will be held </w:t>
      </w:r>
      <w:r w:rsidR="00661478" w:rsidRPr="00661478">
        <w:rPr>
          <w:rFonts w:ascii="Verdana" w:hAnsi="Verdana" w:cs="Arial"/>
          <w:sz w:val="20"/>
          <w:szCs w:val="20"/>
        </w:rPr>
        <w:t>week commencing 27</w:t>
      </w:r>
      <w:r w:rsidR="00661478" w:rsidRPr="00661478">
        <w:rPr>
          <w:rFonts w:ascii="Verdana" w:hAnsi="Verdana" w:cs="Arial"/>
          <w:sz w:val="20"/>
          <w:szCs w:val="20"/>
          <w:vertAlign w:val="superscript"/>
        </w:rPr>
        <w:t>th</w:t>
      </w:r>
      <w:r w:rsidR="00661478" w:rsidRPr="00661478">
        <w:rPr>
          <w:rFonts w:ascii="Verdana" w:hAnsi="Verdana" w:cs="Arial"/>
          <w:sz w:val="20"/>
          <w:szCs w:val="20"/>
        </w:rPr>
        <w:t xml:space="preserve"> May 2024</w:t>
      </w:r>
    </w:p>
    <w:p w14:paraId="6E7A9305" w14:textId="77777777" w:rsidR="00734102" w:rsidRPr="00661478" w:rsidRDefault="00734102" w:rsidP="00734102">
      <w:pPr>
        <w:ind w:left="-1080" w:right="-852"/>
        <w:jc w:val="both"/>
        <w:rPr>
          <w:rFonts w:ascii="Verdana" w:hAnsi="Verdana" w:cs="Arial"/>
          <w:sz w:val="20"/>
          <w:szCs w:val="20"/>
        </w:rPr>
      </w:pPr>
    </w:p>
    <w:p w14:paraId="1634B9D5" w14:textId="77777777" w:rsidR="00734102" w:rsidRPr="00661478" w:rsidRDefault="00734102" w:rsidP="00734102">
      <w:pPr>
        <w:spacing w:before="100" w:beforeAutospacing="1" w:after="100" w:afterAutospacing="1"/>
        <w:ind w:left="-1134" w:right="-852"/>
        <w:rPr>
          <w:rFonts w:ascii="Verdana" w:hAnsi="Verdana"/>
          <w:sz w:val="20"/>
          <w:szCs w:val="20"/>
          <w:lang w:val="en-GB"/>
        </w:rPr>
      </w:pPr>
      <w:r w:rsidRPr="00661478">
        <w:rPr>
          <w:rFonts w:ascii="Verdana" w:hAnsi="Verdana"/>
          <w:sz w:val="20"/>
          <w:szCs w:val="20"/>
        </w:rPr>
        <w:t xml:space="preserve">In accordance with the new immigration rules, it is with regret that this role does not meet the </w:t>
      </w:r>
      <w:proofErr w:type="gramStart"/>
      <w:r w:rsidRPr="00661478">
        <w:rPr>
          <w:rFonts w:ascii="Verdana" w:hAnsi="Verdana"/>
          <w:sz w:val="20"/>
          <w:szCs w:val="20"/>
        </w:rPr>
        <w:t>current  suitability</w:t>
      </w:r>
      <w:proofErr w:type="gramEnd"/>
      <w:r w:rsidRPr="00661478">
        <w:rPr>
          <w:rFonts w:ascii="Verdana" w:hAnsi="Verdana"/>
          <w:sz w:val="20"/>
          <w:szCs w:val="20"/>
        </w:rPr>
        <w:t xml:space="preserve"> requirements set by the UKVI to enable sponsorship of migrant workers.</w:t>
      </w:r>
      <w:r w:rsidRPr="00661478">
        <w:rPr>
          <w:rStyle w:val="Strong"/>
          <w:rFonts w:ascii="Verdana" w:hAnsi="Verdana"/>
          <w:color w:val="000000"/>
          <w:sz w:val="20"/>
          <w:szCs w:val="20"/>
          <w:bdr w:val="none" w:sz="0" w:space="0" w:color="auto" w:frame="1"/>
          <w:shd w:val="clear" w:color="auto" w:fill="FFFFFF"/>
        </w:rPr>
        <w:t xml:space="preserve">  </w:t>
      </w:r>
      <w:r w:rsidRPr="00661478">
        <w:rPr>
          <w:rFonts w:ascii="Verdana" w:hAnsi="Verdana"/>
          <w:sz w:val="20"/>
          <w:szCs w:val="20"/>
        </w:rPr>
        <w:t>The University encourages all interested candidates to apply regardless of nationality and a</w:t>
      </w:r>
      <w:r w:rsidRPr="00661478">
        <w:rPr>
          <w:rFonts w:ascii="Verdana" w:hAnsi="Verdana"/>
          <w:color w:val="000000"/>
          <w:sz w:val="20"/>
          <w:szCs w:val="20"/>
        </w:rPr>
        <w:t>ll applications received are assessed against the essential and desirable criteria listed in the further particulars.  T</w:t>
      </w:r>
      <w:r w:rsidRPr="00661478">
        <w:rPr>
          <w:rFonts w:ascii="Verdana" w:hAnsi="Verdana"/>
          <w:sz w:val="20"/>
          <w:szCs w:val="20"/>
        </w:rPr>
        <w:t xml:space="preserve">he successful candidate will have to demonstrate their right to work in the UK prior to commencing employment and where required, obtain the right to work in the UK without relying on </w:t>
      </w:r>
      <w:proofErr w:type="gramStart"/>
      <w:r w:rsidRPr="00661478">
        <w:rPr>
          <w:rFonts w:ascii="Verdana" w:hAnsi="Verdana"/>
          <w:sz w:val="20"/>
          <w:szCs w:val="20"/>
        </w:rPr>
        <w:t>University</w:t>
      </w:r>
      <w:proofErr w:type="gramEnd"/>
      <w:r w:rsidRPr="00661478">
        <w:rPr>
          <w:rFonts w:ascii="Verdana" w:hAnsi="Verdana"/>
          <w:sz w:val="20"/>
          <w:szCs w:val="20"/>
        </w:rPr>
        <w:t xml:space="preserve"> sponsorship.  Information on other visa options is available at </w:t>
      </w:r>
      <w:hyperlink r:id="rId12" w:history="1">
        <w:r w:rsidRPr="00661478">
          <w:rPr>
            <w:rStyle w:val="Hyperlink"/>
            <w:rFonts w:ascii="Verdana" w:hAnsi="Verdana"/>
            <w:sz w:val="20"/>
            <w:szCs w:val="20"/>
          </w:rPr>
          <w:t>https://www.gov.uk/check-uk-visa</w:t>
        </w:r>
      </w:hyperlink>
      <w:r w:rsidRPr="00661478">
        <w:rPr>
          <w:rFonts w:ascii="Verdana" w:hAnsi="Verdana"/>
          <w:sz w:val="20"/>
          <w:szCs w:val="20"/>
        </w:rPr>
        <w:t xml:space="preserve"> or by contacting our HR Immigration Team on </w:t>
      </w:r>
      <w:hyperlink r:id="rId13" w:history="1">
        <w:r w:rsidRPr="00661478">
          <w:rPr>
            <w:rStyle w:val="Hyperlink"/>
            <w:rFonts w:ascii="Verdana" w:hAnsi="Verdana"/>
            <w:sz w:val="20"/>
            <w:szCs w:val="20"/>
          </w:rPr>
          <w:t>hrimmigration@st-andrews.ac.uk</w:t>
        </w:r>
      </w:hyperlink>
      <w:r w:rsidRPr="00661478">
        <w:rPr>
          <w:rFonts w:ascii="Verdana" w:hAnsi="Verdana"/>
          <w:sz w:val="20"/>
          <w:szCs w:val="20"/>
        </w:rPr>
        <w:t>.</w:t>
      </w:r>
    </w:p>
    <w:p w14:paraId="7FFB8962" w14:textId="77777777" w:rsidR="008448D3" w:rsidRPr="00661478" w:rsidRDefault="008448D3" w:rsidP="00E33EB9">
      <w:pPr>
        <w:pStyle w:val="NoSpacing"/>
        <w:ind w:left="-1080" w:right="-852"/>
        <w:rPr>
          <w:rFonts w:ascii="Verdana" w:hAnsi="Verdana"/>
          <w:sz w:val="20"/>
          <w:szCs w:val="20"/>
        </w:rPr>
      </w:pPr>
    </w:p>
    <w:p w14:paraId="40AF7E40" w14:textId="134CAFA8" w:rsidR="00E33EB9" w:rsidRPr="00661478" w:rsidRDefault="00E33EB9" w:rsidP="00E33EB9">
      <w:pPr>
        <w:pStyle w:val="NoSpacing"/>
        <w:ind w:left="-1080" w:right="-852"/>
        <w:rPr>
          <w:rFonts w:ascii="Verdana" w:hAnsi="Verdana" w:cs="Arial"/>
          <w:sz w:val="20"/>
          <w:szCs w:val="20"/>
        </w:rPr>
      </w:pPr>
      <w:r w:rsidRPr="00661478">
        <w:rPr>
          <w:rFonts w:ascii="Verdana" w:hAnsi="Verdana"/>
          <w:sz w:val="20"/>
          <w:szCs w:val="20"/>
        </w:rPr>
        <w:t xml:space="preserve">Equality, </w:t>
      </w:r>
      <w:proofErr w:type="gramStart"/>
      <w:r w:rsidRPr="00661478">
        <w:rPr>
          <w:rFonts w:ascii="Verdana" w:hAnsi="Verdana"/>
          <w:sz w:val="20"/>
          <w:szCs w:val="20"/>
        </w:rPr>
        <w:t>diversity</w:t>
      </w:r>
      <w:proofErr w:type="gramEnd"/>
      <w:r w:rsidRPr="00661478">
        <w:rPr>
          <w:rFonts w:ascii="Verdana" w:hAnsi="Verdana"/>
          <w:sz w:val="20"/>
          <w:szCs w:val="20"/>
        </w:rPr>
        <w:t xml:space="preserve"> and inclusion are at the heart of the St Andrews experience.  We strive to create a fair and inclusive culture demonstrated through our commitment to diversity awards (Athena Swan, Carer Positive, LGBT Charter, Race Charters and Stonewall). We celebrate diversity by promoting profiles of BAME, LGBTIQ+ staff and supporting networks including the Staff BAME Network; Staff with Disab</w:t>
      </w:r>
      <w:r w:rsidR="00C1512C" w:rsidRPr="00661478">
        <w:rPr>
          <w:rFonts w:ascii="Verdana" w:hAnsi="Verdana"/>
          <w:sz w:val="20"/>
          <w:szCs w:val="20"/>
        </w:rPr>
        <w:t>ilities</w:t>
      </w:r>
      <w:r w:rsidRPr="00661478">
        <w:rPr>
          <w:rFonts w:ascii="Verdana" w:hAnsi="Verdana"/>
          <w:sz w:val="20"/>
          <w:szCs w:val="20"/>
        </w:rPr>
        <w:t xml:space="preserve"> Network; Staff LGBTIQ+ Network; and the Staff Parents &amp; Carers Network.  Full details available online: </w:t>
      </w:r>
      <w:hyperlink r:id="rId14" w:history="1">
        <w:r w:rsidRPr="00661478">
          <w:rPr>
            <w:rStyle w:val="Hyperlink"/>
            <w:rFonts w:ascii="Verdana" w:hAnsi="Verdana" w:cs="Arial"/>
            <w:sz w:val="20"/>
            <w:szCs w:val="20"/>
          </w:rPr>
          <w:t>https://www.st-andrews.ac.uk/hr/edi/</w:t>
        </w:r>
      </w:hyperlink>
    </w:p>
    <w:p w14:paraId="278B299B" w14:textId="77777777" w:rsidR="000562AC" w:rsidRPr="00661478" w:rsidRDefault="000562AC" w:rsidP="007560A9">
      <w:pPr>
        <w:ind w:left="-1080" w:right="-852"/>
        <w:jc w:val="both"/>
        <w:rPr>
          <w:rFonts w:ascii="Verdana" w:hAnsi="Verdana" w:cs="Arial"/>
          <w:sz w:val="20"/>
          <w:szCs w:val="20"/>
        </w:rPr>
      </w:pPr>
    </w:p>
    <w:p w14:paraId="20C7D64F" w14:textId="77777777" w:rsidR="000562AC" w:rsidRPr="00661478" w:rsidRDefault="000562AC" w:rsidP="00B92B74">
      <w:pPr>
        <w:ind w:left="-1080" w:right="-852"/>
        <w:jc w:val="both"/>
        <w:rPr>
          <w:rFonts w:ascii="Verdana" w:hAnsi="Verdana" w:cs="Arial"/>
          <w:sz w:val="20"/>
          <w:szCs w:val="20"/>
        </w:rPr>
      </w:pPr>
      <w:r w:rsidRPr="00661478">
        <w:rPr>
          <w:rFonts w:ascii="Verdana" w:hAnsi="Verdana" w:cs="Arial"/>
          <w:sz w:val="20"/>
          <w:szCs w:val="20"/>
        </w:rPr>
        <w:t>The University of St Andrews is a charity registered in Scotland (No SC013532).</w:t>
      </w:r>
      <w:bookmarkStart w:id="1" w:name="_Hlk95921845"/>
    </w:p>
    <w:p w14:paraId="2D75549D" w14:textId="77777777" w:rsidR="00B92B74" w:rsidRPr="00661478" w:rsidRDefault="00B92B74" w:rsidP="00B92B74">
      <w:pPr>
        <w:ind w:left="-1080" w:right="-852"/>
        <w:jc w:val="both"/>
        <w:rPr>
          <w:rFonts w:ascii="Verdana" w:hAnsi="Verdana" w:cs="Arial"/>
          <w:sz w:val="20"/>
          <w:szCs w:val="20"/>
        </w:rPr>
      </w:pPr>
      <w:bookmarkStart w:id="2" w:name="_Hlk101188611"/>
    </w:p>
    <w:tbl>
      <w:tblPr>
        <w:tblW w:w="1078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7"/>
      </w:tblGrid>
      <w:tr w:rsidR="000562AC" w:rsidRPr="00661478" w14:paraId="596F1B0E" w14:textId="77777777" w:rsidTr="00734102">
        <w:tc>
          <w:tcPr>
            <w:tcW w:w="10787" w:type="dxa"/>
            <w:shd w:val="clear" w:color="auto" w:fill="9CC2E5"/>
          </w:tcPr>
          <w:p w14:paraId="093BE28E" w14:textId="77777777" w:rsidR="000562AC" w:rsidRPr="00661478" w:rsidRDefault="000562AC" w:rsidP="00C96F76">
            <w:pPr>
              <w:rPr>
                <w:rFonts w:ascii="Verdana" w:hAnsi="Verdana" w:cs="Arial"/>
                <w:b/>
                <w:sz w:val="20"/>
                <w:szCs w:val="20"/>
              </w:rPr>
            </w:pPr>
            <w:r w:rsidRPr="00661478">
              <w:rPr>
                <w:rFonts w:ascii="Verdana" w:hAnsi="Verdana" w:cs="Arial"/>
                <w:b/>
                <w:sz w:val="20"/>
                <w:szCs w:val="20"/>
                <w:lang w:val="en-GB"/>
              </w:rPr>
              <w:t xml:space="preserve">Obligations as an Employee   </w:t>
            </w:r>
          </w:p>
        </w:tc>
      </w:tr>
    </w:tbl>
    <w:p w14:paraId="166DCE24" w14:textId="77777777" w:rsidR="000562AC" w:rsidRPr="00661478" w:rsidRDefault="000562AC" w:rsidP="00C96F76">
      <w:pPr>
        <w:pStyle w:val="BodyText2"/>
        <w:suppressAutoHyphens/>
        <w:ind w:left="-1080"/>
        <w:rPr>
          <w:rFonts w:ascii="Verdana" w:hAnsi="Verdana" w:cs="Arial"/>
          <w:sz w:val="20"/>
        </w:rPr>
      </w:pPr>
    </w:p>
    <w:p w14:paraId="5200258D" w14:textId="77777777" w:rsidR="00734102" w:rsidRPr="00661478" w:rsidRDefault="00734102" w:rsidP="00734102">
      <w:pPr>
        <w:suppressAutoHyphens/>
        <w:ind w:left="-1080" w:right="-852"/>
        <w:jc w:val="both"/>
        <w:rPr>
          <w:rFonts w:ascii="Verdana" w:hAnsi="Verdana" w:cs="Arial"/>
          <w:sz w:val="20"/>
          <w:szCs w:val="20"/>
          <w:lang w:val="en"/>
        </w:rPr>
      </w:pPr>
      <w:r w:rsidRPr="00661478">
        <w:rPr>
          <w:rFonts w:ascii="Verdana" w:hAnsi="Verdana" w:cs="Arial"/>
          <w:sz w:val="20"/>
          <w:szCs w:val="20"/>
          <w:lang w:val="en-GB"/>
        </w:rPr>
        <w:t xml:space="preserve">You have a </w:t>
      </w:r>
      <w:r w:rsidRPr="00661478">
        <w:rPr>
          <w:rFonts w:ascii="Verdana" w:hAnsi="Verdana" w:cs="Arial"/>
          <w:sz w:val="20"/>
          <w:szCs w:val="20"/>
          <w:lang w:val="en"/>
        </w:rPr>
        <w:t xml:space="preserve">duty to carry out your work in a safe manner in order not to </w:t>
      </w:r>
      <w:r w:rsidRPr="00661478">
        <w:rPr>
          <w:rFonts w:ascii="Verdana" w:hAnsi="Verdana" w:cs="Arial"/>
          <w:sz w:val="20"/>
          <w:szCs w:val="20"/>
          <w:lang w:val="en-GB"/>
        </w:rPr>
        <w:t xml:space="preserve">endanger yourself or anyone else by your acts or omissions.  </w:t>
      </w:r>
      <w:r w:rsidRPr="00661478">
        <w:rPr>
          <w:rFonts w:ascii="Verdana" w:hAnsi="Verdana" w:cs="Arial"/>
          <w:sz w:val="20"/>
          <w:szCs w:val="20"/>
          <w:lang w:val="en"/>
        </w:rPr>
        <w:t xml:space="preserve"> </w:t>
      </w:r>
    </w:p>
    <w:p w14:paraId="6AAD68D6" w14:textId="77777777" w:rsidR="00734102" w:rsidRPr="00661478" w:rsidRDefault="00734102" w:rsidP="00734102">
      <w:pPr>
        <w:suppressAutoHyphens/>
        <w:ind w:left="-1080" w:right="-852"/>
        <w:jc w:val="both"/>
        <w:rPr>
          <w:rFonts w:ascii="Verdana" w:hAnsi="Verdana" w:cs="Arial"/>
          <w:sz w:val="20"/>
          <w:szCs w:val="20"/>
          <w:lang w:val="en"/>
        </w:rPr>
      </w:pPr>
    </w:p>
    <w:p w14:paraId="199BD90C" w14:textId="77777777" w:rsidR="00734102" w:rsidRPr="00661478" w:rsidRDefault="00734102" w:rsidP="00734102">
      <w:pPr>
        <w:suppressAutoHyphens/>
        <w:ind w:left="-1080" w:right="-852"/>
        <w:jc w:val="both"/>
        <w:rPr>
          <w:rFonts w:ascii="Verdana" w:hAnsi="Verdana" w:cs="Arial"/>
          <w:sz w:val="20"/>
          <w:szCs w:val="20"/>
          <w:lang w:val="en"/>
        </w:rPr>
      </w:pPr>
      <w:r w:rsidRPr="00661478">
        <w:rPr>
          <w:rFonts w:ascii="Verdana" w:hAnsi="Verdana" w:cs="Arial"/>
          <w:sz w:val="20"/>
          <w:szCs w:val="20"/>
          <w:lang w:val="en"/>
        </w:rPr>
        <w:t>You are required to comply with the University health and safety policy as it relates to your work activities, and to take appropriate action in case of an emergency.</w:t>
      </w:r>
    </w:p>
    <w:p w14:paraId="0AE26C24" w14:textId="77777777" w:rsidR="00734102" w:rsidRPr="00661478" w:rsidRDefault="00734102" w:rsidP="00734102">
      <w:pPr>
        <w:suppressAutoHyphens/>
        <w:ind w:left="-1080" w:right="-852"/>
        <w:jc w:val="both"/>
        <w:rPr>
          <w:rFonts w:ascii="Verdana" w:hAnsi="Verdana" w:cs="Arial"/>
          <w:sz w:val="20"/>
          <w:szCs w:val="20"/>
          <w:lang w:val="en"/>
        </w:rPr>
      </w:pPr>
    </w:p>
    <w:p w14:paraId="2B5B5F32" w14:textId="77777777" w:rsidR="00734102" w:rsidRPr="00661478" w:rsidRDefault="00734102" w:rsidP="00734102">
      <w:pPr>
        <w:ind w:left="-1080" w:right="-852"/>
        <w:jc w:val="both"/>
        <w:rPr>
          <w:rFonts w:ascii="Verdana" w:hAnsi="Verdana"/>
          <w:bCs/>
          <w:sz w:val="20"/>
          <w:szCs w:val="20"/>
          <w:lang w:val="en"/>
        </w:rPr>
      </w:pPr>
      <w:r w:rsidRPr="00661478">
        <w:rPr>
          <w:rFonts w:ascii="Verdana" w:hAnsi="Verdana"/>
          <w:bCs/>
          <w:sz w:val="20"/>
          <w:szCs w:val="20"/>
          <w:lang w:val="en"/>
        </w:rPr>
        <w:t>You are required to undertake the Information Security Essentials computer-based training course and adhere to its principles alongside related University Policy and Regulations.</w:t>
      </w:r>
    </w:p>
    <w:p w14:paraId="6B5FCAE4" w14:textId="77777777" w:rsidR="00734102" w:rsidRPr="00661478" w:rsidRDefault="00734102" w:rsidP="00734102">
      <w:pPr>
        <w:ind w:left="-1080" w:right="-852"/>
        <w:jc w:val="both"/>
        <w:rPr>
          <w:rFonts w:ascii="Verdana" w:hAnsi="Verdana"/>
          <w:bCs/>
          <w:sz w:val="20"/>
          <w:szCs w:val="20"/>
          <w:lang w:val="en"/>
        </w:rPr>
      </w:pPr>
    </w:p>
    <w:p w14:paraId="54F782D7" w14:textId="77777777" w:rsidR="00734102" w:rsidRPr="00661478" w:rsidRDefault="00734102" w:rsidP="00734102">
      <w:pPr>
        <w:suppressAutoHyphens/>
        <w:ind w:left="-1080" w:right="-852"/>
        <w:jc w:val="both"/>
        <w:rPr>
          <w:rFonts w:ascii="Verdana" w:hAnsi="Verdana" w:cs="Arial"/>
          <w:sz w:val="20"/>
          <w:szCs w:val="20"/>
          <w:lang w:val="en-GB"/>
        </w:rPr>
      </w:pPr>
      <w:r w:rsidRPr="00661478">
        <w:rPr>
          <w:rFonts w:ascii="Verdana" w:hAnsi="Verdana"/>
          <w:bCs/>
          <w:sz w:val="20"/>
          <w:szCs w:val="20"/>
          <w:lang w:val="en"/>
        </w:rPr>
        <w:lastRenderedPageBreak/>
        <w:t xml:space="preserve">You are required to undertake all mandatory training as deemed appropriate by the University for your role. </w:t>
      </w:r>
    </w:p>
    <w:p w14:paraId="36634F3E" w14:textId="77777777" w:rsidR="00734102" w:rsidRPr="00661478" w:rsidRDefault="00734102" w:rsidP="00734102">
      <w:pPr>
        <w:ind w:left="-1080" w:right="-852"/>
        <w:jc w:val="both"/>
        <w:rPr>
          <w:rFonts w:ascii="Verdana" w:hAnsi="Verdana" w:cs="Arial"/>
          <w:sz w:val="20"/>
          <w:szCs w:val="20"/>
        </w:rPr>
      </w:pPr>
      <w:r w:rsidRPr="00661478">
        <w:rPr>
          <w:rFonts w:ascii="Verdana" w:hAnsi="Verdana" w:cs="Arial"/>
          <w:sz w:val="20"/>
          <w:szCs w:val="20"/>
        </w:rPr>
        <w:t>You are responsible for applying the University’s equality and diversity policies and principles in your own area of responsibility and in your general conduct.</w:t>
      </w:r>
    </w:p>
    <w:p w14:paraId="1AE3CEE6" w14:textId="77777777" w:rsidR="00734102" w:rsidRPr="00661478" w:rsidRDefault="00734102" w:rsidP="00734102">
      <w:pPr>
        <w:suppressAutoHyphens/>
        <w:ind w:left="-1080" w:right="-852"/>
        <w:jc w:val="both"/>
        <w:rPr>
          <w:rFonts w:ascii="Verdana" w:hAnsi="Verdana" w:cs="Arial"/>
          <w:sz w:val="20"/>
          <w:szCs w:val="20"/>
          <w:lang w:val="en-GB"/>
        </w:rPr>
      </w:pPr>
    </w:p>
    <w:p w14:paraId="30850B12" w14:textId="77777777" w:rsidR="00734102" w:rsidRPr="00661478" w:rsidRDefault="00734102" w:rsidP="00734102">
      <w:pPr>
        <w:ind w:left="-1080" w:right="-852"/>
        <w:jc w:val="both"/>
        <w:rPr>
          <w:rFonts w:ascii="Verdana" w:hAnsi="Verdana" w:cs="Arial"/>
          <w:sz w:val="20"/>
          <w:szCs w:val="20"/>
        </w:rPr>
      </w:pPr>
      <w:r w:rsidRPr="00661478">
        <w:rPr>
          <w:rFonts w:ascii="Verdana" w:hAnsi="Verdana" w:cs="Arial"/>
          <w:sz w:val="20"/>
          <w:szCs w:val="20"/>
        </w:rPr>
        <w:t>You have a responsibility to promote high levels of customer care within your own area of work/activities.</w:t>
      </w:r>
    </w:p>
    <w:p w14:paraId="7B06903F" w14:textId="77777777" w:rsidR="00734102" w:rsidRPr="00661478" w:rsidRDefault="00734102" w:rsidP="00734102">
      <w:pPr>
        <w:ind w:left="-1080" w:right="-852"/>
        <w:jc w:val="both"/>
        <w:rPr>
          <w:rFonts w:ascii="Verdana" w:hAnsi="Verdana" w:cs="Arial"/>
          <w:sz w:val="20"/>
          <w:szCs w:val="20"/>
        </w:rPr>
      </w:pPr>
    </w:p>
    <w:p w14:paraId="45D8B181" w14:textId="43AFE4EE" w:rsidR="00734102" w:rsidRPr="00661478" w:rsidRDefault="00734102" w:rsidP="00734102">
      <w:pPr>
        <w:ind w:left="-1080" w:right="-852"/>
        <w:jc w:val="both"/>
        <w:rPr>
          <w:rFonts w:ascii="Verdana" w:hAnsi="Verdana" w:cs="Arial"/>
          <w:sz w:val="20"/>
          <w:szCs w:val="20"/>
        </w:rPr>
      </w:pPr>
      <w:r w:rsidRPr="00661478">
        <w:rPr>
          <w:rFonts w:ascii="Verdana" w:hAnsi="Verdana" w:cs="Arial"/>
          <w:sz w:val="20"/>
          <w:szCs w:val="20"/>
        </w:rPr>
        <w:t xml:space="preserve">You should be adaptable to </w:t>
      </w:r>
      <w:proofErr w:type="gramStart"/>
      <w:r w:rsidRPr="00661478">
        <w:rPr>
          <w:rFonts w:ascii="Verdana" w:hAnsi="Verdana" w:cs="Arial"/>
          <w:sz w:val="20"/>
          <w:szCs w:val="20"/>
        </w:rPr>
        <w:t>change,</w:t>
      </w:r>
      <w:r w:rsidR="00661478">
        <w:rPr>
          <w:rFonts w:ascii="Verdana" w:hAnsi="Verdana" w:cs="Arial"/>
          <w:sz w:val="20"/>
          <w:szCs w:val="20"/>
        </w:rPr>
        <w:t xml:space="preserve"> </w:t>
      </w:r>
      <w:r w:rsidRPr="00661478">
        <w:rPr>
          <w:rFonts w:ascii="Verdana" w:hAnsi="Verdana" w:cs="Arial"/>
          <w:sz w:val="20"/>
          <w:szCs w:val="20"/>
        </w:rPr>
        <w:t>and</w:t>
      </w:r>
      <w:proofErr w:type="gramEnd"/>
      <w:r w:rsidRPr="00661478">
        <w:rPr>
          <w:rFonts w:ascii="Verdana" w:hAnsi="Verdana" w:cs="Arial"/>
          <w:sz w:val="20"/>
          <w:szCs w:val="20"/>
        </w:rPr>
        <w:t xml:space="preserve"> be willing to acquire new skills and knowledge as applicable to the needs of the role.  </w:t>
      </w:r>
    </w:p>
    <w:p w14:paraId="251E7C01" w14:textId="77777777" w:rsidR="00734102" w:rsidRPr="00661478" w:rsidRDefault="00734102" w:rsidP="00734102">
      <w:pPr>
        <w:ind w:left="-1080" w:right="-852"/>
        <w:jc w:val="both"/>
        <w:rPr>
          <w:rFonts w:ascii="Verdana" w:hAnsi="Verdana" w:cs="Arial"/>
          <w:sz w:val="20"/>
          <w:szCs w:val="20"/>
        </w:rPr>
      </w:pPr>
    </w:p>
    <w:p w14:paraId="1D87F98C" w14:textId="77777777" w:rsidR="00734102" w:rsidRPr="00661478" w:rsidRDefault="00734102" w:rsidP="00734102">
      <w:pPr>
        <w:ind w:left="-1080" w:right="-852"/>
        <w:jc w:val="both"/>
        <w:rPr>
          <w:rFonts w:ascii="Verdana" w:hAnsi="Verdana" w:cs="Arial"/>
          <w:sz w:val="20"/>
          <w:szCs w:val="20"/>
        </w:rPr>
      </w:pPr>
      <w:r w:rsidRPr="00661478">
        <w:rPr>
          <w:rFonts w:ascii="Verdana" w:hAnsi="Verdana" w:cs="Arial"/>
          <w:sz w:val="20"/>
          <w:szCs w:val="20"/>
        </w:rPr>
        <w:t xml:space="preserve">You may, with reasonable notice, be required to work within other Schools/Units within the </w:t>
      </w:r>
      <w:smartTag w:uri="urn:schemas-microsoft-com:office:smarttags" w:element="country-region">
        <w:smartTag w:uri="urn:schemas-microsoft-com:office:smarttags" w:element="PlaceType">
          <w:r w:rsidRPr="00661478">
            <w:rPr>
              <w:rFonts w:ascii="Verdana" w:hAnsi="Verdana" w:cs="Arial"/>
              <w:sz w:val="20"/>
              <w:szCs w:val="20"/>
            </w:rPr>
            <w:t>University</w:t>
          </w:r>
        </w:smartTag>
        <w:r w:rsidRPr="00661478">
          <w:rPr>
            <w:rFonts w:ascii="Verdana" w:hAnsi="Verdana" w:cs="Arial"/>
            <w:sz w:val="20"/>
            <w:szCs w:val="20"/>
          </w:rPr>
          <w:t xml:space="preserve"> of </w:t>
        </w:r>
        <w:smartTag w:uri="urn:schemas-microsoft-com:office:smarttags" w:element="PlaceName">
          <w:r w:rsidRPr="00661478">
            <w:rPr>
              <w:rFonts w:ascii="Verdana" w:hAnsi="Verdana" w:cs="Arial"/>
              <w:sz w:val="20"/>
              <w:szCs w:val="20"/>
            </w:rPr>
            <w:t>St Andrews</w:t>
          </w:r>
        </w:smartTag>
      </w:smartTag>
      <w:r w:rsidRPr="00661478">
        <w:rPr>
          <w:rFonts w:ascii="Verdana" w:hAnsi="Verdana" w:cs="Arial"/>
          <w:sz w:val="20"/>
          <w:szCs w:val="20"/>
        </w:rPr>
        <w:t>.</w:t>
      </w:r>
    </w:p>
    <w:p w14:paraId="047D38C5" w14:textId="77777777" w:rsidR="00734102" w:rsidRPr="00661478" w:rsidRDefault="00734102" w:rsidP="00734102">
      <w:pPr>
        <w:ind w:left="-1080" w:right="-852"/>
        <w:jc w:val="both"/>
        <w:rPr>
          <w:rFonts w:ascii="Verdana" w:hAnsi="Verdana" w:cs="Arial"/>
          <w:sz w:val="20"/>
          <w:szCs w:val="20"/>
        </w:rPr>
      </w:pPr>
    </w:p>
    <w:p w14:paraId="52F786ED" w14:textId="77777777" w:rsidR="00734102" w:rsidRPr="00661478" w:rsidRDefault="00734102" w:rsidP="00734102">
      <w:pPr>
        <w:ind w:left="-1080" w:right="-852"/>
        <w:jc w:val="both"/>
        <w:rPr>
          <w:rFonts w:ascii="Verdana" w:hAnsi="Verdana" w:cs="Arial"/>
          <w:sz w:val="20"/>
          <w:szCs w:val="20"/>
        </w:rPr>
      </w:pPr>
      <w:r w:rsidRPr="00661478">
        <w:rPr>
          <w:rFonts w:ascii="Verdana" w:hAnsi="Verdana" w:cs="Arial"/>
          <w:sz w:val="20"/>
          <w:szCs w:val="20"/>
        </w:rPr>
        <w:t xml:space="preserve">You have the responsibility to engage with the University’s environmental sustainability strategy, committing the University to reach net-zero by 2035. </w:t>
      </w:r>
    </w:p>
    <w:p w14:paraId="7D001620" w14:textId="77777777" w:rsidR="00734102" w:rsidRPr="00661478" w:rsidRDefault="00734102" w:rsidP="00734102">
      <w:pPr>
        <w:ind w:left="-1080" w:right="-852"/>
        <w:jc w:val="both"/>
        <w:rPr>
          <w:rFonts w:ascii="Verdana" w:hAnsi="Verdana" w:cs="Arial"/>
          <w:sz w:val="20"/>
          <w:szCs w:val="20"/>
        </w:rPr>
      </w:pPr>
    </w:p>
    <w:p w14:paraId="075DB646" w14:textId="77777777" w:rsidR="00734102" w:rsidRPr="00661478" w:rsidRDefault="00734102" w:rsidP="00734102">
      <w:pPr>
        <w:ind w:left="-1080" w:right="-852"/>
        <w:jc w:val="both"/>
        <w:rPr>
          <w:rFonts w:ascii="Verdana" w:hAnsi="Verdana" w:cs="Arial"/>
          <w:sz w:val="20"/>
          <w:szCs w:val="20"/>
        </w:rPr>
      </w:pPr>
      <w:r w:rsidRPr="00661478">
        <w:rPr>
          <w:rFonts w:ascii="Verdana" w:hAnsi="Verdana" w:cs="Arial"/>
          <w:sz w:val="20"/>
          <w:szCs w:val="20"/>
        </w:rPr>
        <w:t xml:space="preserve">You are required to engage with the technology, </w:t>
      </w:r>
      <w:proofErr w:type="gramStart"/>
      <w:r w:rsidRPr="00661478">
        <w:rPr>
          <w:rFonts w:ascii="Verdana" w:hAnsi="Verdana" w:cs="Arial"/>
          <w:sz w:val="20"/>
          <w:szCs w:val="20"/>
        </w:rPr>
        <w:t>systems</w:t>
      </w:r>
      <w:proofErr w:type="gramEnd"/>
      <w:r w:rsidRPr="00661478">
        <w:rPr>
          <w:rFonts w:ascii="Verdana" w:hAnsi="Verdana" w:cs="Arial"/>
          <w:sz w:val="20"/>
          <w:szCs w:val="20"/>
        </w:rPr>
        <w:t xml:space="preserve"> and communication channels necessary for you to undertake your work and must update your personal details via HR Self Service whenever there is a change. </w:t>
      </w:r>
    </w:p>
    <w:p w14:paraId="31265D98" w14:textId="77777777" w:rsidR="00734102" w:rsidRPr="00661478" w:rsidRDefault="00734102" w:rsidP="00734102">
      <w:pPr>
        <w:ind w:left="-1080" w:right="-852"/>
        <w:jc w:val="both"/>
        <w:rPr>
          <w:rFonts w:ascii="Verdana" w:hAnsi="Verdana" w:cs="Arial"/>
          <w:sz w:val="20"/>
          <w:szCs w:val="20"/>
        </w:rPr>
      </w:pPr>
    </w:p>
    <w:p w14:paraId="27E1529B" w14:textId="77777777" w:rsidR="00734102" w:rsidRPr="00661478" w:rsidRDefault="00734102" w:rsidP="00734102">
      <w:pPr>
        <w:ind w:left="-1080" w:right="-852"/>
        <w:jc w:val="both"/>
        <w:rPr>
          <w:rFonts w:ascii="Verdana" w:hAnsi="Verdana" w:cs="Arial"/>
          <w:sz w:val="20"/>
          <w:szCs w:val="20"/>
        </w:rPr>
      </w:pPr>
      <w:r w:rsidRPr="00661478">
        <w:rPr>
          <w:rFonts w:ascii="Verdana" w:hAnsi="Verdana" w:cs="Arial"/>
          <w:sz w:val="20"/>
          <w:szCs w:val="20"/>
        </w:rPr>
        <w:t xml:space="preserve">Employees with staff management responsibilities must familiarize themselves with appropriate policies. </w:t>
      </w:r>
    </w:p>
    <w:p w14:paraId="754AE735" w14:textId="0FAA3DE6" w:rsidR="00B9197C" w:rsidRPr="00661478" w:rsidRDefault="00B9197C" w:rsidP="00F06B6A">
      <w:pPr>
        <w:ind w:left="-1080" w:right="-852"/>
        <w:jc w:val="both"/>
        <w:rPr>
          <w:rFonts w:ascii="Verdana" w:hAnsi="Verdana" w:cs="Arial"/>
          <w:sz w:val="20"/>
          <w:szCs w:val="20"/>
        </w:rPr>
      </w:pPr>
    </w:p>
    <w:p w14:paraId="5594E080" w14:textId="77777777" w:rsidR="003D1E7B" w:rsidRPr="00661478" w:rsidRDefault="003D1E7B" w:rsidP="00F06B6A">
      <w:pPr>
        <w:ind w:left="-1080" w:right="-852"/>
        <w:jc w:val="both"/>
        <w:rPr>
          <w:rFonts w:ascii="Verdana" w:hAnsi="Verdana" w:cs="Arial"/>
          <w:sz w:val="20"/>
          <w:szCs w:val="20"/>
        </w:rPr>
      </w:pPr>
    </w:p>
    <w:p w14:paraId="4B757F44" w14:textId="77777777" w:rsidR="003D1E7B" w:rsidRPr="00661478" w:rsidRDefault="003D1E7B" w:rsidP="003D1E7B">
      <w:pPr>
        <w:ind w:right="-1074"/>
        <w:jc w:val="both"/>
        <w:rPr>
          <w:rFonts w:ascii="Verdana" w:hAnsi="Verdana" w:cs="Arial"/>
          <w:b/>
          <w:sz w:val="20"/>
          <w:szCs w:val="20"/>
          <w:lang w:val="en-GB"/>
        </w:rPr>
      </w:pPr>
      <w:bookmarkStart w:id="3" w:name="_Hlk13734605"/>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3D1E7B" w:rsidRPr="00661478" w14:paraId="1F1F46BA" w14:textId="77777777" w:rsidTr="004210F7">
        <w:tc>
          <w:tcPr>
            <w:tcW w:w="10620" w:type="dxa"/>
            <w:shd w:val="clear" w:color="auto" w:fill="9CC2E5"/>
          </w:tcPr>
          <w:bookmarkEnd w:id="3"/>
          <w:p w14:paraId="75A03BB3" w14:textId="77777777" w:rsidR="003D1E7B" w:rsidRPr="00661478" w:rsidRDefault="003D1E7B" w:rsidP="004210F7">
            <w:pPr>
              <w:rPr>
                <w:rFonts w:ascii="Verdana" w:hAnsi="Verdana" w:cs="Arial"/>
                <w:b/>
                <w:sz w:val="20"/>
                <w:szCs w:val="20"/>
              </w:rPr>
            </w:pPr>
            <w:r w:rsidRPr="00661478">
              <w:rPr>
                <w:rFonts w:ascii="Verdana" w:hAnsi="Verdana" w:cs="Arial"/>
                <w:b/>
                <w:sz w:val="20"/>
                <w:szCs w:val="20"/>
                <w:lang w:val="en-GB"/>
              </w:rPr>
              <w:t xml:space="preserve">Who Are We? St Andrews At a Glance   </w:t>
            </w:r>
          </w:p>
        </w:tc>
      </w:tr>
    </w:tbl>
    <w:p w14:paraId="0DE91B6D" w14:textId="77777777" w:rsidR="003D1E7B" w:rsidRPr="00661478" w:rsidRDefault="003D1E7B" w:rsidP="003D1E7B">
      <w:pPr>
        <w:ind w:left="-1080" w:right="-1074"/>
        <w:jc w:val="both"/>
        <w:rPr>
          <w:rFonts w:ascii="Verdana" w:hAnsi="Verdana" w:cs="Arial"/>
          <w:b/>
          <w:sz w:val="20"/>
          <w:szCs w:val="20"/>
          <w:lang w:val="en-GB"/>
        </w:rPr>
      </w:pPr>
    </w:p>
    <w:p w14:paraId="28AE8D36" w14:textId="77777777" w:rsidR="00734102" w:rsidRPr="00661478" w:rsidRDefault="00734102" w:rsidP="00734102">
      <w:pPr>
        <w:numPr>
          <w:ilvl w:val="0"/>
          <w:numId w:val="20"/>
        </w:numPr>
        <w:ind w:left="-425" w:right="-1072"/>
        <w:jc w:val="both"/>
        <w:rPr>
          <w:rFonts w:ascii="Verdana" w:hAnsi="Verdana" w:cs="Arial"/>
          <w:sz w:val="20"/>
          <w:szCs w:val="20"/>
        </w:rPr>
      </w:pPr>
      <w:r w:rsidRPr="00661478">
        <w:rPr>
          <w:rFonts w:ascii="Verdana" w:hAnsi="Verdana" w:cs="Arial"/>
          <w:sz w:val="20"/>
          <w:szCs w:val="20"/>
        </w:rPr>
        <w:t>The third oldest university in the English-speaking world.</w:t>
      </w:r>
    </w:p>
    <w:p w14:paraId="4B6C0717" w14:textId="77777777" w:rsidR="00734102" w:rsidRPr="00661478" w:rsidRDefault="00734102" w:rsidP="00734102">
      <w:pPr>
        <w:ind w:left="-425" w:right="-1072"/>
        <w:jc w:val="both"/>
        <w:rPr>
          <w:rFonts w:ascii="Verdana" w:hAnsi="Verdana" w:cs="Arial"/>
          <w:sz w:val="20"/>
          <w:szCs w:val="20"/>
        </w:rPr>
      </w:pPr>
    </w:p>
    <w:p w14:paraId="0A58D939" w14:textId="77777777" w:rsidR="00734102" w:rsidRPr="00661478" w:rsidRDefault="00734102" w:rsidP="00734102">
      <w:pPr>
        <w:numPr>
          <w:ilvl w:val="0"/>
          <w:numId w:val="20"/>
        </w:numPr>
        <w:ind w:left="-425" w:right="-1072"/>
        <w:jc w:val="both"/>
        <w:rPr>
          <w:rFonts w:ascii="Verdana" w:hAnsi="Verdana" w:cs="Arial"/>
          <w:sz w:val="20"/>
          <w:szCs w:val="20"/>
        </w:rPr>
      </w:pPr>
      <w:r w:rsidRPr="00661478">
        <w:rPr>
          <w:rFonts w:ascii="Verdana" w:hAnsi="Verdana" w:cs="Arial"/>
          <w:sz w:val="20"/>
          <w:szCs w:val="20"/>
        </w:rPr>
        <w:t xml:space="preserve">Ranked top UK university in the </w:t>
      </w:r>
      <w:hyperlink r:id="rId15" w:history="1">
        <w:r w:rsidRPr="00661478">
          <w:rPr>
            <w:rStyle w:val="Hyperlink"/>
            <w:rFonts w:ascii="Verdana" w:hAnsi="Verdana" w:cs="Arial"/>
            <w:sz w:val="20"/>
            <w:szCs w:val="20"/>
          </w:rPr>
          <w:t>Guardian University Guide 2024</w:t>
        </w:r>
      </w:hyperlink>
      <w:r w:rsidRPr="00661478">
        <w:rPr>
          <w:rFonts w:ascii="Verdana" w:hAnsi="Verdana" w:cs="Arial"/>
          <w:sz w:val="20"/>
          <w:szCs w:val="20"/>
        </w:rPr>
        <w:t>.</w:t>
      </w:r>
    </w:p>
    <w:p w14:paraId="0D920759" w14:textId="77777777" w:rsidR="00734102" w:rsidRPr="00661478" w:rsidRDefault="00734102" w:rsidP="00734102">
      <w:pPr>
        <w:ind w:left="-425" w:right="-1072"/>
        <w:jc w:val="both"/>
        <w:rPr>
          <w:rFonts w:ascii="Verdana" w:hAnsi="Verdana" w:cs="Arial"/>
          <w:sz w:val="20"/>
          <w:szCs w:val="20"/>
        </w:rPr>
      </w:pPr>
    </w:p>
    <w:p w14:paraId="3630982E" w14:textId="77777777" w:rsidR="00734102" w:rsidRPr="00661478" w:rsidRDefault="00734102" w:rsidP="00734102">
      <w:pPr>
        <w:numPr>
          <w:ilvl w:val="0"/>
          <w:numId w:val="20"/>
        </w:numPr>
        <w:ind w:left="-425" w:right="-1072"/>
        <w:jc w:val="both"/>
        <w:rPr>
          <w:rFonts w:ascii="Verdana" w:hAnsi="Verdana" w:cs="Arial"/>
          <w:sz w:val="20"/>
          <w:szCs w:val="20"/>
        </w:rPr>
      </w:pPr>
      <w:r w:rsidRPr="00661478">
        <w:rPr>
          <w:rFonts w:ascii="Verdana" w:hAnsi="Verdana" w:cs="Arial"/>
          <w:sz w:val="20"/>
          <w:szCs w:val="20"/>
        </w:rPr>
        <w:t xml:space="preserve">Ranked number one in the UK in the </w:t>
      </w:r>
      <w:hyperlink r:id="rId16" w:history="1">
        <w:r w:rsidRPr="00661478">
          <w:rPr>
            <w:rStyle w:val="Hyperlink"/>
            <w:rFonts w:ascii="Verdana" w:hAnsi="Verdana" w:cs="Arial"/>
            <w:sz w:val="20"/>
            <w:szCs w:val="20"/>
          </w:rPr>
          <w:t>Times and Sunday Times Good University Guide 2024</w:t>
        </w:r>
      </w:hyperlink>
      <w:r w:rsidRPr="00661478">
        <w:rPr>
          <w:rFonts w:ascii="Verdana" w:hAnsi="Verdana" w:cs="Arial"/>
          <w:sz w:val="20"/>
          <w:szCs w:val="20"/>
        </w:rPr>
        <w:t>.</w:t>
      </w:r>
    </w:p>
    <w:p w14:paraId="014AF50E" w14:textId="77777777" w:rsidR="00734102" w:rsidRPr="00661478" w:rsidRDefault="00734102" w:rsidP="00734102">
      <w:pPr>
        <w:ind w:left="-425" w:right="-1072"/>
        <w:jc w:val="both"/>
        <w:rPr>
          <w:rFonts w:ascii="Verdana" w:hAnsi="Verdana" w:cs="Arial"/>
          <w:sz w:val="20"/>
          <w:szCs w:val="20"/>
        </w:rPr>
      </w:pPr>
    </w:p>
    <w:p w14:paraId="33A7D37B" w14:textId="77777777" w:rsidR="00734102" w:rsidRPr="00661478" w:rsidRDefault="00734102" w:rsidP="00734102">
      <w:pPr>
        <w:numPr>
          <w:ilvl w:val="0"/>
          <w:numId w:val="20"/>
        </w:numPr>
        <w:ind w:left="-425" w:right="-1072"/>
        <w:jc w:val="both"/>
        <w:rPr>
          <w:rFonts w:ascii="Verdana" w:hAnsi="Verdana" w:cs="Arial"/>
          <w:sz w:val="20"/>
          <w:szCs w:val="20"/>
        </w:rPr>
      </w:pPr>
      <w:r w:rsidRPr="00661478">
        <w:rPr>
          <w:rFonts w:ascii="Verdana" w:hAnsi="Verdana" w:cs="Arial"/>
          <w:sz w:val="20"/>
          <w:szCs w:val="20"/>
        </w:rPr>
        <w:t xml:space="preserve">Students at the University of St Andrews are more positive about their education than students at any other mainstream university in the </w:t>
      </w:r>
      <w:hyperlink r:id="rId17" w:history="1">
        <w:r w:rsidRPr="00661478">
          <w:rPr>
            <w:rStyle w:val="Hyperlink"/>
            <w:rFonts w:ascii="Verdana" w:hAnsi="Verdana" w:cs="Arial"/>
            <w:sz w:val="20"/>
            <w:szCs w:val="20"/>
          </w:rPr>
          <w:t>National Student Survey 2023</w:t>
        </w:r>
      </w:hyperlink>
      <w:r w:rsidRPr="00661478">
        <w:rPr>
          <w:rFonts w:ascii="Verdana" w:hAnsi="Verdana" w:cs="Arial"/>
          <w:sz w:val="20"/>
          <w:szCs w:val="20"/>
        </w:rPr>
        <w:t>. </w:t>
      </w:r>
    </w:p>
    <w:p w14:paraId="4868F4C5" w14:textId="77777777" w:rsidR="00734102" w:rsidRPr="00661478" w:rsidRDefault="00734102" w:rsidP="00734102">
      <w:pPr>
        <w:ind w:left="-425" w:right="-1072"/>
        <w:jc w:val="both"/>
        <w:rPr>
          <w:rFonts w:ascii="Verdana" w:hAnsi="Verdana" w:cs="Arial"/>
          <w:sz w:val="20"/>
          <w:szCs w:val="20"/>
          <w:lang w:val="en-GB"/>
        </w:rPr>
      </w:pPr>
    </w:p>
    <w:p w14:paraId="7D82FBCC" w14:textId="77777777" w:rsidR="00734102" w:rsidRPr="00661478" w:rsidRDefault="00734102" w:rsidP="00734102">
      <w:pPr>
        <w:numPr>
          <w:ilvl w:val="0"/>
          <w:numId w:val="20"/>
        </w:numPr>
        <w:ind w:left="-425" w:right="-1072"/>
        <w:jc w:val="both"/>
        <w:rPr>
          <w:rFonts w:ascii="Verdana" w:hAnsi="Verdana" w:cs="Arial"/>
          <w:sz w:val="20"/>
          <w:szCs w:val="20"/>
        </w:rPr>
      </w:pPr>
      <w:r w:rsidRPr="00661478">
        <w:rPr>
          <w:rFonts w:ascii="Verdana" w:hAnsi="Verdana" w:cs="Arial"/>
          <w:sz w:val="20"/>
          <w:szCs w:val="20"/>
          <w:lang w:val="en-GB"/>
        </w:rPr>
        <w:t xml:space="preserve">The University of St Andrews is Scotland’s top university and one of the top four universities in the UK in </w:t>
      </w:r>
      <w:hyperlink r:id="rId18" w:history="1">
        <w:r w:rsidRPr="00661478">
          <w:rPr>
            <w:rStyle w:val="Hyperlink"/>
            <w:rFonts w:ascii="Verdana" w:hAnsi="Verdana" w:cs="Arial"/>
            <w:sz w:val="20"/>
            <w:szCs w:val="20"/>
            <w:lang w:val="en-GB"/>
          </w:rPr>
          <w:t>The Complete University Guide 2024</w:t>
        </w:r>
      </w:hyperlink>
      <w:r w:rsidRPr="00661478">
        <w:rPr>
          <w:rFonts w:ascii="Verdana" w:hAnsi="Verdana" w:cs="Arial"/>
          <w:sz w:val="20"/>
          <w:szCs w:val="20"/>
          <w:lang w:val="en-GB"/>
        </w:rPr>
        <w:t>.</w:t>
      </w:r>
    </w:p>
    <w:p w14:paraId="2502BB8B" w14:textId="77777777" w:rsidR="00734102" w:rsidRPr="00661478" w:rsidRDefault="00734102" w:rsidP="00734102">
      <w:pPr>
        <w:ind w:left="-425" w:right="-1072"/>
        <w:jc w:val="both"/>
        <w:rPr>
          <w:rFonts w:ascii="Verdana" w:hAnsi="Verdana" w:cs="Arial"/>
          <w:sz w:val="20"/>
          <w:szCs w:val="20"/>
        </w:rPr>
      </w:pPr>
    </w:p>
    <w:p w14:paraId="74E195D7" w14:textId="77777777" w:rsidR="00734102" w:rsidRPr="00661478" w:rsidRDefault="00734102" w:rsidP="00734102">
      <w:pPr>
        <w:numPr>
          <w:ilvl w:val="0"/>
          <w:numId w:val="20"/>
        </w:numPr>
        <w:ind w:left="-425" w:right="-1072"/>
        <w:jc w:val="both"/>
        <w:rPr>
          <w:rFonts w:ascii="Verdana" w:hAnsi="Verdana" w:cs="Arial"/>
          <w:sz w:val="20"/>
          <w:szCs w:val="20"/>
        </w:rPr>
      </w:pPr>
      <w:r w:rsidRPr="00661478">
        <w:rPr>
          <w:rFonts w:ascii="Verdana" w:hAnsi="Verdana" w:cs="Arial"/>
          <w:sz w:val="20"/>
          <w:szCs w:val="20"/>
        </w:rPr>
        <w:t xml:space="preserve">The University is top in the UK for Teaching Quality in the </w:t>
      </w:r>
      <w:hyperlink r:id="rId19" w:history="1">
        <w:r w:rsidRPr="00661478">
          <w:rPr>
            <w:rStyle w:val="Hyperlink"/>
            <w:rFonts w:ascii="Verdana" w:hAnsi="Verdana" w:cs="Arial"/>
            <w:sz w:val="20"/>
            <w:szCs w:val="20"/>
          </w:rPr>
          <w:t>Daily Mail University Guide 2024.</w:t>
        </w:r>
      </w:hyperlink>
    </w:p>
    <w:p w14:paraId="0D3E4ADA" w14:textId="77777777" w:rsidR="00734102" w:rsidRPr="00661478" w:rsidRDefault="00734102" w:rsidP="00734102">
      <w:pPr>
        <w:ind w:left="-425" w:right="-1072"/>
        <w:jc w:val="both"/>
        <w:rPr>
          <w:rFonts w:ascii="Verdana" w:hAnsi="Verdana" w:cs="Arial"/>
          <w:sz w:val="20"/>
          <w:szCs w:val="20"/>
        </w:rPr>
      </w:pPr>
    </w:p>
    <w:p w14:paraId="29CA367C" w14:textId="77777777" w:rsidR="00734102" w:rsidRPr="00661478" w:rsidRDefault="00734102" w:rsidP="00734102">
      <w:pPr>
        <w:numPr>
          <w:ilvl w:val="0"/>
          <w:numId w:val="20"/>
        </w:numPr>
        <w:ind w:left="-425" w:right="-1072"/>
        <w:jc w:val="both"/>
        <w:rPr>
          <w:rFonts w:ascii="Verdana" w:hAnsi="Verdana" w:cs="Arial"/>
          <w:sz w:val="20"/>
          <w:szCs w:val="20"/>
        </w:rPr>
      </w:pPr>
      <w:bookmarkStart w:id="4" w:name="_Hlk105490636"/>
      <w:r w:rsidRPr="00661478">
        <w:rPr>
          <w:rFonts w:ascii="Verdana" w:hAnsi="Verdana" w:cs="Arial"/>
          <w:sz w:val="20"/>
          <w:szCs w:val="20"/>
        </w:rPr>
        <w:t>Research-intensive</w:t>
      </w:r>
      <w:bookmarkEnd w:id="4"/>
      <w:r w:rsidRPr="00661478">
        <w:rPr>
          <w:rFonts w:ascii="Verdana" w:hAnsi="Verdana" w:cs="Arial"/>
          <w:sz w:val="20"/>
          <w:szCs w:val="20"/>
        </w:rPr>
        <w:t>, more than 88% of research carried out by the University of St Andrews is world-leading or internationally excellent (Research Excellence Framework 2021).</w:t>
      </w:r>
    </w:p>
    <w:p w14:paraId="4D98E9BE" w14:textId="77777777" w:rsidR="00734102" w:rsidRPr="00661478" w:rsidRDefault="00734102" w:rsidP="00734102">
      <w:pPr>
        <w:ind w:left="-425" w:right="-1072"/>
        <w:jc w:val="both"/>
        <w:rPr>
          <w:rFonts w:ascii="Verdana" w:hAnsi="Verdana" w:cs="Arial"/>
          <w:sz w:val="20"/>
          <w:szCs w:val="20"/>
        </w:rPr>
      </w:pPr>
    </w:p>
    <w:p w14:paraId="7E4C0EC9" w14:textId="77777777" w:rsidR="00734102" w:rsidRPr="00661478" w:rsidRDefault="00734102" w:rsidP="00734102">
      <w:pPr>
        <w:numPr>
          <w:ilvl w:val="0"/>
          <w:numId w:val="20"/>
        </w:numPr>
        <w:ind w:left="-425" w:right="-1072"/>
        <w:jc w:val="both"/>
        <w:rPr>
          <w:rFonts w:ascii="Verdana" w:hAnsi="Verdana" w:cs="Arial"/>
          <w:sz w:val="20"/>
          <w:szCs w:val="20"/>
        </w:rPr>
      </w:pPr>
      <w:r w:rsidRPr="00661478">
        <w:rPr>
          <w:rFonts w:ascii="Verdana" w:hAnsi="Verdana" w:cs="Arial"/>
          <w:sz w:val="20"/>
          <w:szCs w:val="20"/>
        </w:rPr>
        <w:t xml:space="preserve">Athena SWAN </w:t>
      </w:r>
      <w:hyperlink r:id="rId20" w:history="1">
        <w:r w:rsidRPr="00661478">
          <w:rPr>
            <w:rStyle w:val="Hyperlink"/>
            <w:rFonts w:ascii="Verdana" w:hAnsi="Verdana" w:cs="Arial"/>
            <w:sz w:val="20"/>
            <w:szCs w:val="20"/>
          </w:rPr>
          <w:t>Bronze Award holder</w:t>
        </w:r>
      </w:hyperlink>
    </w:p>
    <w:p w14:paraId="46E04362" w14:textId="77777777" w:rsidR="00734102" w:rsidRPr="00661478" w:rsidRDefault="00734102" w:rsidP="00734102">
      <w:pPr>
        <w:ind w:left="-425" w:right="-1072"/>
        <w:jc w:val="both"/>
        <w:rPr>
          <w:rFonts w:ascii="Verdana" w:hAnsi="Verdana" w:cs="Arial"/>
          <w:sz w:val="20"/>
          <w:szCs w:val="20"/>
        </w:rPr>
      </w:pPr>
    </w:p>
    <w:p w14:paraId="2485E4F0" w14:textId="77777777" w:rsidR="00734102" w:rsidRPr="00661478" w:rsidRDefault="00734102" w:rsidP="00734102">
      <w:pPr>
        <w:numPr>
          <w:ilvl w:val="0"/>
          <w:numId w:val="20"/>
        </w:numPr>
        <w:ind w:left="-425" w:right="-1072"/>
        <w:jc w:val="both"/>
        <w:rPr>
          <w:rFonts w:ascii="Verdana" w:hAnsi="Verdana" w:cs="Arial"/>
          <w:sz w:val="20"/>
          <w:szCs w:val="20"/>
        </w:rPr>
      </w:pPr>
      <w:r w:rsidRPr="00661478">
        <w:rPr>
          <w:rFonts w:ascii="Verdana" w:hAnsi="Verdana" w:cs="Arial"/>
          <w:sz w:val="20"/>
          <w:szCs w:val="20"/>
        </w:rPr>
        <w:t xml:space="preserve">A </w:t>
      </w:r>
      <w:hyperlink r:id="rId21" w:history="1">
        <w:r w:rsidRPr="00661478">
          <w:rPr>
            <w:rStyle w:val="Hyperlink"/>
            <w:rFonts w:ascii="Verdana" w:hAnsi="Verdana" w:cs="Arial"/>
            <w:sz w:val="20"/>
            <w:szCs w:val="20"/>
          </w:rPr>
          <w:t>Strategy</w:t>
        </w:r>
      </w:hyperlink>
      <w:r w:rsidRPr="00661478">
        <w:rPr>
          <w:rFonts w:ascii="Verdana" w:hAnsi="Verdana" w:cs="Arial"/>
          <w:sz w:val="20"/>
          <w:szCs w:val="20"/>
        </w:rPr>
        <w:t xml:space="preserve"> founded on ambition to be World-Leading, Diverse, Global, Entrepreneurial and Sustainable all underpinned by a commitment to socially responsibility.</w:t>
      </w:r>
    </w:p>
    <w:p w14:paraId="3FAC98F7" w14:textId="77777777" w:rsidR="00734102" w:rsidRPr="00661478" w:rsidRDefault="00734102" w:rsidP="00734102">
      <w:pPr>
        <w:ind w:left="-425" w:right="-1072"/>
        <w:jc w:val="both"/>
        <w:rPr>
          <w:rFonts w:ascii="Verdana" w:hAnsi="Verdana" w:cs="Arial"/>
          <w:sz w:val="20"/>
          <w:szCs w:val="20"/>
        </w:rPr>
      </w:pPr>
    </w:p>
    <w:p w14:paraId="5B750409" w14:textId="77777777" w:rsidR="00734102" w:rsidRPr="00661478" w:rsidRDefault="00734102" w:rsidP="00734102">
      <w:pPr>
        <w:numPr>
          <w:ilvl w:val="0"/>
          <w:numId w:val="20"/>
        </w:numPr>
        <w:ind w:left="-425" w:right="-1072"/>
        <w:jc w:val="both"/>
        <w:rPr>
          <w:rFonts w:ascii="Verdana" w:hAnsi="Verdana" w:cs="Arial"/>
          <w:sz w:val="20"/>
          <w:szCs w:val="20"/>
        </w:rPr>
      </w:pPr>
      <w:r w:rsidRPr="00661478">
        <w:rPr>
          <w:rFonts w:ascii="Verdana" w:hAnsi="Verdana" w:cs="Arial"/>
          <w:sz w:val="20"/>
          <w:szCs w:val="20"/>
        </w:rPr>
        <w:t>A community of 10,000 students and 3000 staff.</w:t>
      </w:r>
    </w:p>
    <w:p w14:paraId="3328B1F9" w14:textId="77777777" w:rsidR="00734102" w:rsidRPr="00661478" w:rsidRDefault="00734102" w:rsidP="00734102">
      <w:pPr>
        <w:ind w:left="-425" w:right="-1072"/>
        <w:jc w:val="both"/>
        <w:rPr>
          <w:rFonts w:ascii="Verdana" w:hAnsi="Verdana" w:cs="Arial"/>
          <w:sz w:val="20"/>
          <w:szCs w:val="20"/>
        </w:rPr>
      </w:pPr>
    </w:p>
    <w:p w14:paraId="3B407C18" w14:textId="77777777" w:rsidR="00734102" w:rsidRPr="00661478" w:rsidRDefault="00734102" w:rsidP="00734102">
      <w:pPr>
        <w:numPr>
          <w:ilvl w:val="0"/>
          <w:numId w:val="20"/>
        </w:numPr>
        <w:ind w:left="-425" w:right="-1072"/>
        <w:jc w:val="both"/>
        <w:rPr>
          <w:rFonts w:ascii="Verdana" w:hAnsi="Verdana" w:cs="Arial"/>
          <w:sz w:val="20"/>
          <w:szCs w:val="20"/>
        </w:rPr>
      </w:pPr>
      <w:r w:rsidRPr="00661478">
        <w:rPr>
          <w:rFonts w:ascii="Verdana" w:hAnsi="Verdana" w:cs="Arial"/>
          <w:sz w:val="20"/>
          <w:szCs w:val="20"/>
        </w:rPr>
        <w:t xml:space="preserve">Highly international – more than 30% of students and staff are from </w:t>
      </w:r>
      <w:proofErr w:type="spellStart"/>
      <w:r w:rsidRPr="00661478">
        <w:rPr>
          <w:rFonts w:ascii="Verdana" w:hAnsi="Verdana" w:cs="Arial"/>
          <w:sz w:val="20"/>
          <w:szCs w:val="20"/>
        </w:rPr>
        <w:t>outwith</w:t>
      </w:r>
      <w:proofErr w:type="spellEnd"/>
      <w:r w:rsidRPr="00661478">
        <w:rPr>
          <w:rFonts w:ascii="Verdana" w:hAnsi="Verdana" w:cs="Arial"/>
          <w:sz w:val="20"/>
          <w:szCs w:val="20"/>
        </w:rPr>
        <w:t xml:space="preserve"> the </w:t>
      </w:r>
      <w:proofErr w:type="gramStart"/>
      <w:r w:rsidRPr="00661478">
        <w:rPr>
          <w:rFonts w:ascii="Verdana" w:hAnsi="Verdana" w:cs="Arial"/>
          <w:sz w:val="20"/>
          <w:szCs w:val="20"/>
        </w:rPr>
        <w:t>UK</w:t>
      </w:r>
      <w:proofErr w:type="gramEnd"/>
    </w:p>
    <w:p w14:paraId="33E56801" w14:textId="77777777" w:rsidR="00734102" w:rsidRPr="00661478" w:rsidRDefault="00734102" w:rsidP="00734102">
      <w:pPr>
        <w:ind w:left="-425" w:right="-1072"/>
        <w:jc w:val="both"/>
        <w:rPr>
          <w:rFonts w:ascii="Verdana" w:hAnsi="Verdana" w:cs="Arial"/>
          <w:sz w:val="20"/>
          <w:szCs w:val="20"/>
        </w:rPr>
      </w:pPr>
    </w:p>
    <w:p w14:paraId="02D3CC8D" w14:textId="77777777" w:rsidR="00734102" w:rsidRPr="00661478" w:rsidRDefault="00734102" w:rsidP="00734102">
      <w:pPr>
        <w:numPr>
          <w:ilvl w:val="0"/>
          <w:numId w:val="20"/>
        </w:numPr>
        <w:ind w:left="-425" w:right="-1072"/>
        <w:jc w:val="both"/>
        <w:rPr>
          <w:rFonts w:ascii="Verdana" w:hAnsi="Verdana" w:cs="Arial"/>
          <w:sz w:val="20"/>
          <w:szCs w:val="20"/>
        </w:rPr>
      </w:pPr>
      <w:r w:rsidRPr="00661478">
        <w:rPr>
          <w:rFonts w:ascii="Verdana" w:hAnsi="Verdana" w:cs="Arial"/>
          <w:sz w:val="20"/>
          <w:szCs w:val="20"/>
        </w:rPr>
        <w:t>A non-campus university, closely integrated with the ancient town of St Andrews</w:t>
      </w:r>
    </w:p>
    <w:p w14:paraId="125AFD11" w14:textId="77777777" w:rsidR="00734102" w:rsidRPr="00661478" w:rsidRDefault="00734102" w:rsidP="00734102">
      <w:pPr>
        <w:ind w:left="-425" w:right="-1072"/>
        <w:jc w:val="both"/>
        <w:rPr>
          <w:rFonts w:ascii="Verdana" w:hAnsi="Verdana" w:cs="Arial"/>
          <w:sz w:val="20"/>
          <w:szCs w:val="20"/>
        </w:rPr>
      </w:pPr>
    </w:p>
    <w:p w14:paraId="47AB1F5D" w14:textId="77777777" w:rsidR="00734102" w:rsidRPr="00661478" w:rsidRDefault="00734102" w:rsidP="00734102">
      <w:pPr>
        <w:numPr>
          <w:ilvl w:val="0"/>
          <w:numId w:val="20"/>
        </w:numPr>
        <w:ind w:left="-425" w:right="-1072"/>
        <w:jc w:val="both"/>
        <w:rPr>
          <w:rFonts w:ascii="Verdana" w:hAnsi="Verdana" w:cs="Arial"/>
          <w:sz w:val="20"/>
          <w:szCs w:val="20"/>
        </w:rPr>
      </w:pPr>
      <w:r w:rsidRPr="00661478">
        <w:rPr>
          <w:rFonts w:ascii="Verdana" w:hAnsi="Verdana" w:cs="Arial"/>
          <w:sz w:val="20"/>
          <w:szCs w:val="20"/>
        </w:rPr>
        <w:t xml:space="preserve">Top quality </w:t>
      </w:r>
      <w:hyperlink r:id="rId22" w:history="1">
        <w:r w:rsidRPr="00661478">
          <w:rPr>
            <w:rStyle w:val="Hyperlink"/>
            <w:rFonts w:ascii="Verdana" w:hAnsi="Verdana" w:cs="Arial"/>
            <w:sz w:val="20"/>
            <w:szCs w:val="20"/>
          </w:rPr>
          <w:t>sports</w:t>
        </w:r>
      </w:hyperlink>
      <w:r w:rsidRPr="00661478">
        <w:rPr>
          <w:rFonts w:ascii="Verdana" w:hAnsi="Verdana" w:cs="Arial"/>
          <w:sz w:val="20"/>
          <w:szCs w:val="20"/>
        </w:rPr>
        <w:t xml:space="preserve">, </w:t>
      </w:r>
      <w:hyperlink r:id="rId23" w:history="1">
        <w:r w:rsidRPr="00661478">
          <w:rPr>
            <w:rStyle w:val="Hyperlink"/>
            <w:rFonts w:ascii="Verdana" w:hAnsi="Verdana" w:cs="Arial"/>
            <w:sz w:val="20"/>
            <w:szCs w:val="20"/>
          </w:rPr>
          <w:t>music</w:t>
        </w:r>
      </w:hyperlink>
      <w:r w:rsidRPr="00661478">
        <w:rPr>
          <w:rFonts w:ascii="Verdana" w:hAnsi="Verdana" w:cs="Arial"/>
          <w:sz w:val="20"/>
          <w:szCs w:val="20"/>
        </w:rPr>
        <w:t xml:space="preserve"> and </w:t>
      </w:r>
      <w:hyperlink r:id="rId24" w:history="1">
        <w:r w:rsidRPr="00661478">
          <w:rPr>
            <w:rStyle w:val="Hyperlink"/>
            <w:rFonts w:ascii="Verdana" w:hAnsi="Verdana" w:cs="Arial"/>
            <w:sz w:val="20"/>
            <w:szCs w:val="20"/>
          </w:rPr>
          <w:t>nursery</w:t>
        </w:r>
      </w:hyperlink>
      <w:r w:rsidRPr="00661478">
        <w:rPr>
          <w:rFonts w:ascii="Verdana" w:hAnsi="Verdana" w:cs="Arial"/>
          <w:sz w:val="20"/>
          <w:szCs w:val="20"/>
        </w:rPr>
        <w:t xml:space="preserve"> facilities for staff and students </w:t>
      </w:r>
    </w:p>
    <w:p w14:paraId="04853582" w14:textId="77777777" w:rsidR="00734102" w:rsidRPr="00661478" w:rsidRDefault="00734102" w:rsidP="00734102">
      <w:pPr>
        <w:pStyle w:val="ListParagraph"/>
        <w:rPr>
          <w:rFonts w:ascii="Verdana" w:hAnsi="Verdana" w:cs="Arial"/>
          <w:sz w:val="20"/>
          <w:szCs w:val="20"/>
        </w:rPr>
      </w:pPr>
    </w:p>
    <w:p w14:paraId="18154F05" w14:textId="77777777" w:rsidR="00734102" w:rsidRPr="00661478" w:rsidRDefault="00734102" w:rsidP="00734102">
      <w:pPr>
        <w:ind w:left="360" w:right="-1074"/>
        <w:jc w:val="both"/>
        <w:rPr>
          <w:rFonts w:ascii="Verdana" w:hAnsi="Verdana" w:cs="Arial"/>
          <w:sz w:val="20"/>
          <w:szCs w:val="20"/>
        </w:rPr>
      </w:pPr>
    </w:p>
    <w:p w14:paraId="6893F669" w14:textId="77777777" w:rsidR="003D1E7B" w:rsidRPr="00661478" w:rsidRDefault="003D1E7B" w:rsidP="003D1E7B">
      <w:pPr>
        <w:ind w:left="-1080" w:right="-1074"/>
        <w:jc w:val="both"/>
        <w:rPr>
          <w:rFonts w:ascii="Verdana" w:hAnsi="Verdana" w:cs="Arial"/>
          <w:sz w:val="20"/>
          <w:szCs w:val="20"/>
        </w:rPr>
      </w:pPr>
    </w:p>
    <w:p w14:paraId="0F6114F5" w14:textId="77777777" w:rsidR="003D1E7B" w:rsidRPr="00661478" w:rsidRDefault="003D1E7B" w:rsidP="003D1E7B">
      <w:pPr>
        <w:ind w:left="-1080" w:right="-1074"/>
        <w:jc w:val="both"/>
        <w:rPr>
          <w:rFonts w:ascii="Verdana" w:hAnsi="Verdana" w:cs="Arial"/>
          <w:b/>
          <w:sz w:val="20"/>
          <w:szCs w:val="20"/>
          <w:lang w:val="en-GB"/>
        </w:rPr>
      </w:pPr>
    </w:p>
    <w:tbl>
      <w:tblPr>
        <w:tblW w:w="1074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5"/>
      </w:tblGrid>
      <w:tr w:rsidR="003D1E7B" w:rsidRPr="00661478" w14:paraId="32980DCB" w14:textId="77777777" w:rsidTr="00734102">
        <w:tc>
          <w:tcPr>
            <w:tcW w:w="10745" w:type="dxa"/>
            <w:shd w:val="clear" w:color="auto" w:fill="9CC2E5"/>
          </w:tcPr>
          <w:p w14:paraId="1A6DA351" w14:textId="77777777" w:rsidR="003D1E7B" w:rsidRPr="00661478" w:rsidRDefault="003D1E7B" w:rsidP="004210F7">
            <w:pPr>
              <w:rPr>
                <w:rFonts w:ascii="Verdana" w:hAnsi="Verdana" w:cs="Arial"/>
                <w:b/>
                <w:sz w:val="20"/>
                <w:szCs w:val="20"/>
                <w:lang w:val="en-GB"/>
              </w:rPr>
            </w:pPr>
          </w:p>
          <w:p w14:paraId="7B1F299F" w14:textId="77777777" w:rsidR="003D1E7B" w:rsidRPr="00661478" w:rsidRDefault="003D1E7B" w:rsidP="004210F7">
            <w:pPr>
              <w:rPr>
                <w:rFonts w:ascii="Verdana" w:hAnsi="Verdana" w:cs="Arial"/>
                <w:b/>
                <w:sz w:val="20"/>
                <w:szCs w:val="20"/>
                <w:lang w:val="en-GB"/>
              </w:rPr>
            </w:pPr>
            <w:r w:rsidRPr="00661478">
              <w:rPr>
                <w:rFonts w:ascii="Verdana" w:hAnsi="Verdana" w:cs="Arial"/>
                <w:b/>
                <w:sz w:val="20"/>
                <w:szCs w:val="20"/>
                <w:lang w:val="en-GB"/>
              </w:rPr>
              <w:lastRenderedPageBreak/>
              <w:t xml:space="preserve">The University &amp; Town </w:t>
            </w:r>
          </w:p>
          <w:p w14:paraId="758CB8BC" w14:textId="77777777" w:rsidR="003D1E7B" w:rsidRPr="00661478" w:rsidRDefault="003D1E7B" w:rsidP="004210F7">
            <w:pPr>
              <w:ind w:left="-1080"/>
              <w:jc w:val="center"/>
              <w:rPr>
                <w:rFonts w:ascii="Verdana" w:hAnsi="Verdana" w:cs="Arial"/>
                <w:sz w:val="20"/>
                <w:szCs w:val="20"/>
                <w:lang w:val="en-GB"/>
              </w:rPr>
            </w:pPr>
          </w:p>
        </w:tc>
      </w:tr>
    </w:tbl>
    <w:p w14:paraId="0E55E437" w14:textId="77777777" w:rsidR="003D1E7B" w:rsidRPr="00661478" w:rsidRDefault="003D1E7B" w:rsidP="003D1E7B">
      <w:pPr>
        <w:ind w:left="-1080" w:right="-1234"/>
        <w:jc w:val="both"/>
        <w:rPr>
          <w:rFonts w:ascii="Verdana" w:hAnsi="Verdana" w:cs="Arial"/>
          <w:sz w:val="20"/>
          <w:szCs w:val="20"/>
        </w:rPr>
      </w:pPr>
    </w:p>
    <w:p w14:paraId="4DB1A726" w14:textId="77777777" w:rsidR="00734102" w:rsidRPr="00661478" w:rsidRDefault="00734102" w:rsidP="00734102">
      <w:pPr>
        <w:ind w:left="-1080" w:right="-852"/>
        <w:rPr>
          <w:rFonts w:ascii="Verdana" w:hAnsi="Verdana"/>
          <w:sz w:val="20"/>
          <w:szCs w:val="20"/>
        </w:rPr>
      </w:pPr>
      <w:r w:rsidRPr="00661478">
        <w:rPr>
          <w:rFonts w:ascii="Verdana" w:hAnsi="Verdana"/>
          <w:sz w:val="20"/>
          <w:szCs w:val="20"/>
        </w:rPr>
        <w:t xml:space="preserve">Founded in the 15th century, St Andrews is Scotland’s first university and the third oldest in the English-speaking world. The University of St Andrews is one of Europe’s most research-intensive seats of learning. It is one of the top-rated universities in Europe for research, teaching quality, and student satisfaction. </w:t>
      </w:r>
    </w:p>
    <w:p w14:paraId="3366305A" w14:textId="77777777" w:rsidR="00734102" w:rsidRPr="00661478" w:rsidRDefault="00734102" w:rsidP="00734102">
      <w:pPr>
        <w:ind w:left="-1080" w:right="-852"/>
        <w:rPr>
          <w:rFonts w:ascii="Verdana" w:hAnsi="Verdana"/>
          <w:sz w:val="20"/>
          <w:szCs w:val="20"/>
        </w:rPr>
      </w:pPr>
    </w:p>
    <w:p w14:paraId="7259B479" w14:textId="77777777" w:rsidR="00734102" w:rsidRPr="00661478" w:rsidRDefault="00734102" w:rsidP="00734102">
      <w:pPr>
        <w:ind w:left="-1080" w:right="-852"/>
        <w:rPr>
          <w:rFonts w:ascii="Verdana" w:hAnsi="Verdana"/>
          <w:sz w:val="20"/>
          <w:szCs w:val="20"/>
        </w:rPr>
      </w:pPr>
      <w:r w:rsidRPr="00661478">
        <w:rPr>
          <w:rFonts w:ascii="Verdana" w:hAnsi="Verdana"/>
          <w:sz w:val="20"/>
          <w:szCs w:val="20"/>
        </w:rPr>
        <w:t xml:space="preserve">Today, under the leadership of Principal and Vice-Chancellor Professor Dame Sally Mapstone FRSE, the University’s Strategy is to broaden its global influence, with a focus on diversity, building a culture of entrepreneurship, research excellence, and social responsibility. </w:t>
      </w:r>
    </w:p>
    <w:p w14:paraId="766D869B" w14:textId="77777777" w:rsidR="00734102" w:rsidRPr="00661478" w:rsidRDefault="00734102" w:rsidP="00734102">
      <w:pPr>
        <w:ind w:left="-1080" w:right="-852"/>
        <w:rPr>
          <w:rFonts w:ascii="Verdana" w:hAnsi="Verdana"/>
          <w:sz w:val="20"/>
          <w:szCs w:val="20"/>
        </w:rPr>
      </w:pPr>
    </w:p>
    <w:p w14:paraId="62D1E3DD" w14:textId="77777777" w:rsidR="00734102" w:rsidRPr="00661478" w:rsidRDefault="00734102" w:rsidP="00734102">
      <w:pPr>
        <w:ind w:left="-1080" w:right="-852"/>
        <w:rPr>
          <w:rFonts w:ascii="Verdana" w:hAnsi="Verdana"/>
          <w:sz w:val="20"/>
          <w:szCs w:val="20"/>
        </w:rPr>
      </w:pPr>
      <w:r w:rsidRPr="00661478">
        <w:rPr>
          <w:rFonts w:ascii="Verdana" w:hAnsi="Verdana"/>
          <w:sz w:val="20"/>
          <w:szCs w:val="20"/>
        </w:rPr>
        <w:t>St Andrews is committed to broadening digital education, enhancing the experience of our on-campus students, while bringing a St Andrews education to much wider global community.</w:t>
      </w:r>
    </w:p>
    <w:p w14:paraId="291F835B" w14:textId="77777777" w:rsidR="00734102" w:rsidRPr="00661478" w:rsidRDefault="00734102" w:rsidP="00734102">
      <w:pPr>
        <w:ind w:left="-1080" w:right="-852"/>
        <w:rPr>
          <w:rFonts w:ascii="Verdana" w:hAnsi="Verdana"/>
          <w:sz w:val="20"/>
          <w:szCs w:val="20"/>
        </w:rPr>
      </w:pPr>
    </w:p>
    <w:p w14:paraId="38FF0D61" w14:textId="77777777" w:rsidR="00734102" w:rsidRPr="00661478" w:rsidRDefault="00734102" w:rsidP="00734102">
      <w:pPr>
        <w:ind w:left="-1080" w:right="-852"/>
        <w:rPr>
          <w:rFonts w:ascii="Verdana" w:hAnsi="Verdana"/>
          <w:sz w:val="20"/>
          <w:szCs w:val="20"/>
        </w:rPr>
      </w:pPr>
      <w:r w:rsidRPr="00661478">
        <w:rPr>
          <w:rFonts w:ascii="Verdana" w:hAnsi="Verdana"/>
          <w:sz w:val="20"/>
          <w:szCs w:val="20"/>
        </w:rPr>
        <w:t>From climate science and sustainable development to energy ethics and grass-roots level action across all the communities in which it operates, sustainability is at the heart of the University’s Strategic vision. World-leading research on sustainability is taking place across the breadth of the University, with researchers addressing key questions on the defining issue of our generation.</w:t>
      </w:r>
    </w:p>
    <w:p w14:paraId="2BB11B7B" w14:textId="77777777" w:rsidR="00734102" w:rsidRPr="00661478" w:rsidRDefault="00734102" w:rsidP="00734102">
      <w:pPr>
        <w:ind w:left="-1080" w:right="-852"/>
        <w:rPr>
          <w:rFonts w:ascii="Verdana" w:hAnsi="Verdana"/>
          <w:sz w:val="20"/>
          <w:szCs w:val="20"/>
        </w:rPr>
      </w:pPr>
    </w:p>
    <w:p w14:paraId="4477FDF9" w14:textId="77777777" w:rsidR="00734102" w:rsidRPr="00661478" w:rsidRDefault="00734102" w:rsidP="00734102">
      <w:pPr>
        <w:ind w:left="-1080" w:right="-852"/>
        <w:rPr>
          <w:rFonts w:ascii="Verdana" w:hAnsi="Verdana"/>
          <w:sz w:val="20"/>
          <w:szCs w:val="20"/>
        </w:rPr>
      </w:pPr>
      <w:r w:rsidRPr="00661478">
        <w:rPr>
          <w:rFonts w:ascii="Verdana" w:hAnsi="Verdana"/>
          <w:sz w:val="20"/>
          <w:szCs w:val="20"/>
        </w:rPr>
        <w:t>The University has set an ambitious target of carbon net zero by 2035, ten years ahead of the Scottish Government’s 2045 target.</w:t>
      </w:r>
    </w:p>
    <w:p w14:paraId="4A570D74" w14:textId="77777777" w:rsidR="00734102" w:rsidRPr="00661478" w:rsidRDefault="00734102" w:rsidP="00734102">
      <w:pPr>
        <w:ind w:left="-1080" w:right="-852"/>
        <w:rPr>
          <w:rFonts w:ascii="Verdana" w:hAnsi="Verdana"/>
          <w:sz w:val="20"/>
          <w:szCs w:val="20"/>
        </w:rPr>
      </w:pPr>
    </w:p>
    <w:p w14:paraId="08ABE65F" w14:textId="77777777" w:rsidR="00734102" w:rsidRPr="00CF12D8" w:rsidRDefault="00734102" w:rsidP="00734102">
      <w:pPr>
        <w:ind w:left="-1080" w:right="-852"/>
        <w:rPr>
          <w:rFonts w:ascii="Verdana" w:hAnsi="Verdana"/>
          <w:sz w:val="20"/>
          <w:szCs w:val="20"/>
        </w:rPr>
      </w:pPr>
      <w:r w:rsidRPr="00661478">
        <w:rPr>
          <w:rFonts w:ascii="Verdana" w:hAnsi="Verdana"/>
          <w:sz w:val="20"/>
          <w:szCs w:val="20"/>
        </w:rPr>
        <w:t xml:space="preserve">St Andrews is ranked as the top university in the UK in </w:t>
      </w:r>
      <w:r w:rsidRPr="00661478">
        <w:rPr>
          <w:rFonts w:ascii="Verdana" w:hAnsi="Verdana"/>
          <w:i/>
          <w:iCs/>
          <w:sz w:val="20"/>
          <w:szCs w:val="20"/>
        </w:rPr>
        <w:t>The Guardian Guide 2024</w:t>
      </w:r>
      <w:r w:rsidRPr="00661478">
        <w:rPr>
          <w:rFonts w:ascii="Verdana" w:hAnsi="Verdana"/>
          <w:sz w:val="20"/>
          <w:szCs w:val="20"/>
        </w:rPr>
        <w:t xml:space="preserve">, and </w:t>
      </w:r>
      <w:r w:rsidRPr="00661478">
        <w:rPr>
          <w:rFonts w:ascii="Verdana" w:hAnsi="Verdana"/>
          <w:i/>
          <w:iCs/>
          <w:sz w:val="20"/>
          <w:szCs w:val="20"/>
        </w:rPr>
        <w:t>The Times and Sunday Times University Guide 2024</w:t>
      </w:r>
      <w:r w:rsidRPr="00661478">
        <w:rPr>
          <w:rFonts w:ascii="Verdana" w:hAnsi="Verdana"/>
          <w:sz w:val="20"/>
          <w:szCs w:val="20"/>
        </w:rPr>
        <w:t xml:space="preserve">. The </w:t>
      </w:r>
      <w:r w:rsidRPr="00661478">
        <w:rPr>
          <w:rFonts w:ascii="Verdana" w:hAnsi="Verdana"/>
          <w:i/>
          <w:iCs/>
          <w:sz w:val="20"/>
          <w:szCs w:val="20"/>
        </w:rPr>
        <w:t xml:space="preserve">Complete University Guide 2024 </w:t>
      </w:r>
      <w:r w:rsidRPr="00661478">
        <w:rPr>
          <w:rFonts w:ascii="Verdana" w:hAnsi="Verdana"/>
          <w:sz w:val="20"/>
          <w:szCs w:val="20"/>
        </w:rPr>
        <w:t>ranks St Andrews as the top university in Scotland, and fourth in the UK.</w:t>
      </w:r>
      <w:bookmarkEnd w:id="1"/>
      <w:bookmarkEnd w:id="2"/>
    </w:p>
    <w:sectPr w:rsidR="00734102" w:rsidRPr="00CF12D8" w:rsidSect="00F71BDF">
      <w:pgSz w:w="12240" w:h="15840"/>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05FAC" w14:textId="77777777" w:rsidR="00CA1BF4" w:rsidRDefault="00CA1BF4" w:rsidP="00B21569">
      <w:r>
        <w:separator/>
      </w:r>
    </w:p>
  </w:endnote>
  <w:endnote w:type="continuationSeparator" w:id="0">
    <w:p w14:paraId="00BCFB03" w14:textId="77777777" w:rsidR="00CA1BF4" w:rsidRDefault="00CA1BF4" w:rsidP="00B21569">
      <w:r>
        <w:continuationSeparator/>
      </w:r>
    </w:p>
  </w:endnote>
  <w:endnote w:type="continuationNotice" w:id="1">
    <w:p w14:paraId="3F2C8525" w14:textId="77777777" w:rsidR="00CA1BF4" w:rsidRDefault="00CA1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03A79" w14:textId="77777777" w:rsidR="00CA1BF4" w:rsidRDefault="00CA1BF4" w:rsidP="00B21569">
      <w:r>
        <w:separator/>
      </w:r>
    </w:p>
  </w:footnote>
  <w:footnote w:type="continuationSeparator" w:id="0">
    <w:p w14:paraId="641852A3" w14:textId="77777777" w:rsidR="00CA1BF4" w:rsidRDefault="00CA1BF4" w:rsidP="00B21569">
      <w:r>
        <w:continuationSeparator/>
      </w:r>
    </w:p>
  </w:footnote>
  <w:footnote w:type="continuationNotice" w:id="1">
    <w:p w14:paraId="3A97EE51" w14:textId="77777777" w:rsidR="00CA1BF4" w:rsidRDefault="00CA1B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E87C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D6797"/>
    <w:multiLevelType w:val="hybridMultilevel"/>
    <w:tmpl w:val="B7C0C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9C87E73"/>
    <w:multiLevelType w:val="hybridMultilevel"/>
    <w:tmpl w:val="B3D47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3D4D17"/>
    <w:multiLevelType w:val="hybridMultilevel"/>
    <w:tmpl w:val="4B06B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806295"/>
    <w:multiLevelType w:val="hybridMultilevel"/>
    <w:tmpl w:val="99106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B15B2D"/>
    <w:multiLevelType w:val="hybridMultilevel"/>
    <w:tmpl w:val="1EA4C5A6"/>
    <w:lvl w:ilvl="0" w:tplc="0809000F">
      <w:start w:val="1"/>
      <w:numFmt w:val="decimal"/>
      <w:pStyle w:val="ListBulle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C8E3839"/>
    <w:multiLevelType w:val="hybridMultilevel"/>
    <w:tmpl w:val="50A68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BD2744"/>
    <w:multiLevelType w:val="hybridMultilevel"/>
    <w:tmpl w:val="0FE62B0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8" w15:restartNumberingAfterBreak="0">
    <w:nsid w:val="1E5F55F7"/>
    <w:multiLevelType w:val="hybridMultilevel"/>
    <w:tmpl w:val="6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02396"/>
    <w:multiLevelType w:val="hybridMultilevel"/>
    <w:tmpl w:val="B03A1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765A0D"/>
    <w:multiLevelType w:val="hybridMultilevel"/>
    <w:tmpl w:val="F75C351C"/>
    <w:lvl w:ilvl="0" w:tplc="AF9ED190">
      <w:start w:val="1"/>
      <w:numFmt w:val="lowerLetter"/>
      <w:lvlText w:val="(%1)"/>
      <w:lvlJc w:val="left"/>
      <w:pPr>
        <w:tabs>
          <w:tab w:val="num" w:pos="717"/>
        </w:tabs>
        <w:ind w:left="717" w:hanging="660"/>
      </w:pPr>
      <w:rPr>
        <w:rFonts w:cs="Times New Roman" w:hint="default"/>
        <w:b w:val="0"/>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1" w15:restartNumberingAfterBreak="0">
    <w:nsid w:val="49B44CED"/>
    <w:multiLevelType w:val="hybridMultilevel"/>
    <w:tmpl w:val="B280494E"/>
    <w:lvl w:ilvl="0" w:tplc="B9DCDD5E">
      <w:start w:val="1"/>
      <w:numFmt w:val="bullet"/>
      <w:lvlText w:val="·"/>
      <w:lvlJc w:val="left"/>
      <w:pPr>
        <w:ind w:left="720" w:hanging="360"/>
      </w:pPr>
      <w:rPr>
        <w:rFonts w:ascii="Symbol" w:hAnsi="Symbol" w:hint="default"/>
      </w:rPr>
    </w:lvl>
    <w:lvl w:ilvl="1" w:tplc="FA7AE02E">
      <w:start w:val="1"/>
      <w:numFmt w:val="bullet"/>
      <w:lvlText w:val="o"/>
      <w:lvlJc w:val="left"/>
      <w:pPr>
        <w:ind w:left="1440" w:hanging="360"/>
      </w:pPr>
      <w:rPr>
        <w:rFonts w:ascii="Courier New" w:hAnsi="Courier New" w:hint="default"/>
      </w:rPr>
    </w:lvl>
    <w:lvl w:ilvl="2" w:tplc="E6D05A96">
      <w:start w:val="1"/>
      <w:numFmt w:val="bullet"/>
      <w:lvlText w:val=""/>
      <w:lvlJc w:val="left"/>
      <w:pPr>
        <w:ind w:left="2160" w:hanging="360"/>
      </w:pPr>
      <w:rPr>
        <w:rFonts w:ascii="Wingdings" w:hAnsi="Wingdings" w:hint="default"/>
      </w:rPr>
    </w:lvl>
    <w:lvl w:ilvl="3" w:tplc="9FDA1862">
      <w:start w:val="1"/>
      <w:numFmt w:val="bullet"/>
      <w:lvlText w:val=""/>
      <w:lvlJc w:val="left"/>
      <w:pPr>
        <w:ind w:left="2880" w:hanging="360"/>
      </w:pPr>
      <w:rPr>
        <w:rFonts w:ascii="Symbol" w:hAnsi="Symbol" w:hint="default"/>
      </w:rPr>
    </w:lvl>
    <w:lvl w:ilvl="4" w:tplc="AEBE34EA">
      <w:start w:val="1"/>
      <w:numFmt w:val="bullet"/>
      <w:lvlText w:val="o"/>
      <w:lvlJc w:val="left"/>
      <w:pPr>
        <w:ind w:left="3600" w:hanging="360"/>
      </w:pPr>
      <w:rPr>
        <w:rFonts w:ascii="Courier New" w:hAnsi="Courier New" w:hint="default"/>
      </w:rPr>
    </w:lvl>
    <w:lvl w:ilvl="5" w:tplc="71DA18F8">
      <w:start w:val="1"/>
      <w:numFmt w:val="bullet"/>
      <w:lvlText w:val=""/>
      <w:lvlJc w:val="left"/>
      <w:pPr>
        <w:ind w:left="4320" w:hanging="360"/>
      </w:pPr>
      <w:rPr>
        <w:rFonts w:ascii="Wingdings" w:hAnsi="Wingdings" w:hint="default"/>
      </w:rPr>
    </w:lvl>
    <w:lvl w:ilvl="6" w:tplc="6614AAE2">
      <w:start w:val="1"/>
      <w:numFmt w:val="bullet"/>
      <w:lvlText w:val=""/>
      <w:lvlJc w:val="left"/>
      <w:pPr>
        <w:ind w:left="5040" w:hanging="360"/>
      </w:pPr>
      <w:rPr>
        <w:rFonts w:ascii="Symbol" w:hAnsi="Symbol" w:hint="default"/>
      </w:rPr>
    </w:lvl>
    <w:lvl w:ilvl="7" w:tplc="1668E528">
      <w:start w:val="1"/>
      <w:numFmt w:val="bullet"/>
      <w:lvlText w:val="o"/>
      <w:lvlJc w:val="left"/>
      <w:pPr>
        <w:ind w:left="5760" w:hanging="360"/>
      </w:pPr>
      <w:rPr>
        <w:rFonts w:ascii="Courier New" w:hAnsi="Courier New" w:hint="default"/>
      </w:rPr>
    </w:lvl>
    <w:lvl w:ilvl="8" w:tplc="DA3812AE">
      <w:start w:val="1"/>
      <w:numFmt w:val="bullet"/>
      <w:lvlText w:val=""/>
      <w:lvlJc w:val="left"/>
      <w:pPr>
        <w:ind w:left="6480" w:hanging="360"/>
      </w:pPr>
      <w:rPr>
        <w:rFonts w:ascii="Wingdings" w:hAnsi="Wingdings" w:hint="default"/>
      </w:rPr>
    </w:lvl>
  </w:abstractNum>
  <w:abstractNum w:abstractNumId="12" w15:restartNumberingAfterBreak="0">
    <w:nsid w:val="49D82795"/>
    <w:multiLevelType w:val="hybridMultilevel"/>
    <w:tmpl w:val="8086034C"/>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C0515D4"/>
    <w:multiLevelType w:val="hybridMultilevel"/>
    <w:tmpl w:val="7DA821D4"/>
    <w:lvl w:ilvl="0" w:tplc="08090001">
      <w:start w:val="1"/>
      <w:numFmt w:val="bullet"/>
      <w:lvlText w:val=""/>
      <w:lvlJc w:val="left"/>
      <w:pPr>
        <w:tabs>
          <w:tab w:val="num" w:pos="540"/>
        </w:tabs>
        <w:ind w:left="540" w:hanging="360"/>
      </w:pPr>
      <w:rPr>
        <w:rFonts w:ascii="Symbol" w:hAnsi="Symbol" w:hint="default"/>
      </w:rPr>
    </w:lvl>
    <w:lvl w:ilvl="1" w:tplc="923A2CC6">
      <w:numFmt w:val="bullet"/>
      <w:lvlText w:val="-"/>
      <w:lvlJc w:val="left"/>
      <w:pPr>
        <w:tabs>
          <w:tab w:val="num" w:pos="1620"/>
        </w:tabs>
        <w:ind w:left="1620" w:hanging="720"/>
      </w:pPr>
      <w:rPr>
        <w:rFonts w:ascii="Palatino Linotype" w:eastAsia="Times New Roman" w:hAnsi="Palatino Linotype" w:hint="default"/>
      </w:rPr>
    </w:lvl>
    <w:lvl w:ilvl="2" w:tplc="08090001">
      <w:start w:val="1"/>
      <w:numFmt w:val="bullet"/>
      <w:lvlText w:val=""/>
      <w:lvlJc w:val="left"/>
      <w:pPr>
        <w:tabs>
          <w:tab w:val="num" w:pos="1980"/>
        </w:tabs>
        <w:ind w:left="1980" w:hanging="360"/>
      </w:pPr>
      <w:rPr>
        <w:rFonts w:ascii="Symbol" w:hAnsi="Symbol"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4E2F28CF"/>
    <w:multiLevelType w:val="hybridMultilevel"/>
    <w:tmpl w:val="A740C5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6B917C7"/>
    <w:multiLevelType w:val="hybridMultilevel"/>
    <w:tmpl w:val="BBD80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94C47FD"/>
    <w:multiLevelType w:val="hybridMultilevel"/>
    <w:tmpl w:val="DA1C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AA7B83"/>
    <w:multiLevelType w:val="hybridMultilevel"/>
    <w:tmpl w:val="333E2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7FE2082"/>
    <w:multiLevelType w:val="hybridMultilevel"/>
    <w:tmpl w:val="790886BE"/>
    <w:lvl w:ilvl="0" w:tplc="04090005">
      <w:start w:val="1"/>
      <w:numFmt w:val="bullet"/>
      <w:lvlText w:val=""/>
      <w:lvlJc w:val="left"/>
      <w:pPr>
        <w:tabs>
          <w:tab w:val="num" w:pos="360"/>
        </w:tabs>
        <w:ind w:left="360" w:hanging="360"/>
      </w:pPr>
      <w:rPr>
        <w:rFonts w:ascii="Wingdings" w:hAnsi="Wingdings" w:hint="default"/>
      </w:rPr>
    </w:lvl>
    <w:lvl w:ilvl="1" w:tplc="65083EEA">
      <w:start w:val="1"/>
      <w:numFmt w:val="bullet"/>
      <w:lvlText w:val=""/>
      <w:lvlJc w:val="left"/>
      <w:pPr>
        <w:tabs>
          <w:tab w:val="num" w:pos="1040"/>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77248557">
    <w:abstractNumId w:val="11"/>
  </w:num>
  <w:num w:numId="2" w16cid:durableId="1814565417">
    <w:abstractNumId w:val="0"/>
  </w:num>
  <w:num w:numId="3" w16cid:durableId="645472459">
    <w:abstractNumId w:val="0"/>
  </w:num>
  <w:num w:numId="4" w16cid:durableId="1543325291">
    <w:abstractNumId w:val="14"/>
  </w:num>
  <w:num w:numId="5" w16cid:durableId="1500922947">
    <w:abstractNumId w:val="1"/>
  </w:num>
  <w:num w:numId="6" w16cid:durableId="534777818">
    <w:abstractNumId w:val="12"/>
  </w:num>
  <w:num w:numId="7" w16cid:durableId="34502352">
    <w:abstractNumId w:val="17"/>
  </w:num>
  <w:num w:numId="8" w16cid:durableId="1875270200">
    <w:abstractNumId w:val="8"/>
  </w:num>
  <w:num w:numId="9" w16cid:durableId="841748576">
    <w:abstractNumId w:val="13"/>
  </w:num>
  <w:num w:numId="10" w16cid:durableId="1066801601">
    <w:abstractNumId w:val="9"/>
  </w:num>
  <w:num w:numId="11" w16cid:durableId="982470127">
    <w:abstractNumId w:val="6"/>
  </w:num>
  <w:num w:numId="12" w16cid:durableId="911893848">
    <w:abstractNumId w:val="2"/>
  </w:num>
  <w:num w:numId="13" w16cid:durableId="808326127">
    <w:abstractNumId w:val="18"/>
  </w:num>
  <w:num w:numId="14" w16cid:durableId="607929816">
    <w:abstractNumId w:val="4"/>
  </w:num>
  <w:num w:numId="15" w16cid:durableId="904804621">
    <w:abstractNumId w:val="15"/>
  </w:num>
  <w:num w:numId="16" w16cid:durableId="190457868">
    <w:abstractNumId w:val="5"/>
  </w:num>
  <w:num w:numId="17" w16cid:durableId="228658553">
    <w:abstractNumId w:val="0"/>
  </w:num>
  <w:num w:numId="18" w16cid:durableId="1906333579">
    <w:abstractNumId w:val="10"/>
  </w:num>
  <w:num w:numId="19" w16cid:durableId="931360230">
    <w:abstractNumId w:val="16"/>
  </w:num>
  <w:num w:numId="20" w16cid:durableId="2096244248">
    <w:abstractNumId w:val="3"/>
  </w:num>
  <w:num w:numId="21" w16cid:durableId="12839190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19"/>
    <w:rsid w:val="00000297"/>
    <w:rsid w:val="00023970"/>
    <w:rsid w:val="00037FB2"/>
    <w:rsid w:val="00050206"/>
    <w:rsid w:val="000562AC"/>
    <w:rsid w:val="00065F35"/>
    <w:rsid w:val="000664CE"/>
    <w:rsid w:val="000671E7"/>
    <w:rsid w:val="00071F1B"/>
    <w:rsid w:val="000814FD"/>
    <w:rsid w:val="000942FD"/>
    <w:rsid w:val="000979A4"/>
    <w:rsid w:val="000A200C"/>
    <w:rsid w:val="000A6522"/>
    <w:rsid w:val="000B2B34"/>
    <w:rsid w:val="000F31D9"/>
    <w:rsid w:val="000F3F62"/>
    <w:rsid w:val="00117ACC"/>
    <w:rsid w:val="00120DCE"/>
    <w:rsid w:val="001339BE"/>
    <w:rsid w:val="00144C22"/>
    <w:rsid w:val="00147114"/>
    <w:rsid w:val="00153565"/>
    <w:rsid w:val="00162100"/>
    <w:rsid w:val="0017751D"/>
    <w:rsid w:val="001871CA"/>
    <w:rsid w:val="001A699D"/>
    <w:rsid w:val="001A7D54"/>
    <w:rsid w:val="001B11F6"/>
    <w:rsid w:val="001C26F7"/>
    <w:rsid w:val="001C44BF"/>
    <w:rsid w:val="001C4922"/>
    <w:rsid w:val="001C6349"/>
    <w:rsid w:val="001E303F"/>
    <w:rsid w:val="001F37BE"/>
    <w:rsid w:val="001F3A66"/>
    <w:rsid w:val="001F3D9E"/>
    <w:rsid w:val="00213858"/>
    <w:rsid w:val="00215722"/>
    <w:rsid w:val="00231961"/>
    <w:rsid w:val="002406F4"/>
    <w:rsid w:val="00252D16"/>
    <w:rsid w:val="00285652"/>
    <w:rsid w:val="00295405"/>
    <w:rsid w:val="002A4825"/>
    <w:rsid w:val="002B28D7"/>
    <w:rsid w:val="002B3C0D"/>
    <w:rsid w:val="002B40A8"/>
    <w:rsid w:val="002C1003"/>
    <w:rsid w:val="002C339F"/>
    <w:rsid w:val="002D46CD"/>
    <w:rsid w:val="00336394"/>
    <w:rsid w:val="00343481"/>
    <w:rsid w:val="003612D5"/>
    <w:rsid w:val="003804DE"/>
    <w:rsid w:val="003A31FD"/>
    <w:rsid w:val="003B7B77"/>
    <w:rsid w:val="003C0282"/>
    <w:rsid w:val="003C2EE4"/>
    <w:rsid w:val="003D137D"/>
    <w:rsid w:val="003D1E7B"/>
    <w:rsid w:val="003D208E"/>
    <w:rsid w:val="003D2635"/>
    <w:rsid w:val="00401E4D"/>
    <w:rsid w:val="0040279B"/>
    <w:rsid w:val="004210F7"/>
    <w:rsid w:val="00423B69"/>
    <w:rsid w:val="00434B9D"/>
    <w:rsid w:val="00437A3F"/>
    <w:rsid w:val="004454B7"/>
    <w:rsid w:val="004564D2"/>
    <w:rsid w:val="0046671C"/>
    <w:rsid w:val="00467C85"/>
    <w:rsid w:val="00472465"/>
    <w:rsid w:val="00473CD8"/>
    <w:rsid w:val="004747AA"/>
    <w:rsid w:val="004846A1"/>
    <w:rsid w:val="00496348"/>
    <w:rsid w:val="004B5A93"/>
    <w:rsid w:val="004C0BA8"/>
    <w:rsid w:val="004C346F"/>
    <w:rsid w:val="004C4038"/>
    <w:rsid w:val="004F2003"/>
    <w:rsid w:val="004F56A5"/>
    <w:rsid w:val="00507616"/>
    <w:rsid w:val="0050790F"/>
    <w:rsid w:val="00512514"/>
    <w:rsid w:val="00531F7A"/>
    <w:rsid w:val="0053674B"/>
    <w:rsid w:val="00540583"/>
    <w:rsid w:val="00552158"/>
    <w:rsid w:val="0057746D"/>
    <w:rsid w:val="00583E2B"/>
    <w:rsid w:val="00595830"/>
    <w:rsid w:val="005B4C5E"/>
    <w:rsid w:val="005C1E9A"/>
    <w:rsid w:val="005C432D"/>
    <w:rsid w:val="005C4673"/>
    <w:rsid w:val="005D1234"/>
    <w:rsid w:val="005D3B8D"/>
    <w:rsid w:val="006200ED"/>
    <w:rsid w:val="00621D6F"/>
    <w:rsid w:val="0063325A"/>
    <w:rsid w:val="006458F7"/>
    <w:rsid w:val="00650F44"/>
    <w:rsid w:val="00654F8C"/>
    <w:rsid w:val="00661478"/>
    <w:rsid w:val="00662280"/>
    <w:rsid w:val="00670647"/>
    <w:rsid w:val="00672BDC"/>
    <w:rsid w:val="00674D2F"/>
    <w:rsid w:val="00685CE1"/>
    <w:rsid w:val="00695F33"/>
    <w:rsid w:val="006A347C"/>
    <w:rsid w:val="006C2731"/>
    <w:rsid w:val="006C593E"/>
    <w:rsid w:val="006D7673"/>
    <w:rsid w:val="006E4C55"/>
    <w:rsid w:val="007004A9"/>
    <w:rsid w:val="00721E16"/>
    <w:rsid w:val="007239D3"/>
    <w:rsid w:val="00730AF3"/>
    <w:rsid w:val="007321EF"/>
    <w:rsid w:val="00734102"/>
    <w:rsid w:val="007560A9"/>
    <w:rsid w:val="007568E9"/>
    <w:rsid w:val="00764D19"/>
    <w:rsid w:val="00766A45"/>
    <w:rsid w:val="00784CC4"/>
    <w:rsid w:val="00786AFC"/>
    <w:rsid w:val="007A7682"/>
    <w:rsid w:val="007E5C66"/>
    <w:rsid w:val="007E5E0D"/>
    <w:rsid w:val="0080352C"/>
    <w:rsid w:val="00820E75"/>
    <w:rsid w:val="0082459A"/>
    <w:rsid w:val="00832197"/>
    <w:rsid w:val="00837FB1"/>
    <w:rsid w:val="008448D3"/>
    <w:rsid w:val="008649DB"/>
    <w:rsid w:val="00873083"/>
    <w:rsid w:val="00874284"/>
    <w:rsid w:val="00896488"/>
    <w:rsid w:val="00896E49"/>
    <w:rsid w:val="008A0525"/>
    <w:rsid w:val="008B56E3"/>
    <w:rsid w:val="008C2130"/>
    <w:rsid w:val="008E5965"/>
    <w:rsid w:val="008F2FF9"/>
    <w:rsid w:val="008F7604"/>
    <w:rsid w:val="008F7D6E"/>
    <w:rsid w:val="00914912"/>
    <w:rsid w:val="00921E3C"/>
    <w:rsid w:val="009235C0"/>
    <w:rsid w:val="009273F6"/>
    <w:rsid w:val="0093261C"/>
    <w:rsid w:val="009368A7"/>
    <w:rsid w:val="00943D83"/>
    <w:rsid w:val="009445B4"/>
    <w:rsid w:val="00946F0E"/>
    <w:rsid w:val="0095079E"/>
    <w:rsid w:val="00953898"/>
    <w:rsid w:val="009566E2"/>
    <w:rsid w:val="00970211"/>
    <w:rsid w:val="0097703B"/>
    <w:rsid w:val="00977D6A"/>
    <w:rsid w:val="009948ED"/>
    <w:rsid w:val="009A00F9"/>
    <w:rsid w:val="009A645D"/>
    <w:rsid w:val="009A767B"/>
    <w:rsid w:val="009B325C"/>
    <w:rsid w:val="009B7E18"/>
    <w:rsid w:val="009E219E"/>
    <w:rsid w:val="00A0325C"/>
    <w:rsid w:val="00A03BFF"/>
    <w:rsid w:val="00A108F0"/>
    <w:rsid w:val="00A13003"/>
    <w:rsid w:val="00A1411F"/>
    <w:rsid w:val="00A14EDB"/>
    <w:rsid w:val="00A3524D"/>
    <w:rsid w:val="00A55EB3"/>
    <w:rsid w:val="00A6455B"/>
    <w:rsid w:val="00A6664B"/>
    <w:rsid w:val="00A81194"/>
    <w:rsid w:val="00AB0AF8"/>
    <w:rsid w:val="00AB6DF9"/>
    <w:rsid w:val="00AC4095"/>
    <w:rsid w:val="00AC4B69"/>
    <w:rsid w:val="00AE148F"/>
    <w:rsid w:val="00B002E1"/>
    <w:rsid w:val="00B04ACA"/>
    <w:rsid w:val="00B07B67"/>
    <w:rsid w:val="00B119E2"/>
    <w:rsid w:val="00B15402"/>
    <w:rsid w:val="00B20742"/>
    <w:rsid w:val="00B21569"/>
    <w:rsid w:val="00B35F70"/>
    <w:rsid w:val="00B44770"/>
    <w:rsid w:val="00B52F68"/>
    <w:rsid w:val="00B64D4C"/>
    <w:rsid w:val="00B76466"/>
    <w:rsid w:val="00B86C70"/>
    <w:rsid w:val="00B9197C"/>
    <w:rsid w:val="00B92B74"/>
    <w:rsid w:val="00B97462"/>
    <w:rsid w:val="00B97AE2"/>
    <w:rsid w:val="00BB17EB"/>
    <w:rsid w:val="00BD456A"/>
    <w:rsid w:val="00C03F49"/>
    <w:rsid w:val="00C064C0"/>
    <w:rsid w:val="00C140A5"/>
    <w:rsid w:val="00C1512C"/>
    <w:rsid w:val="00C23158"/>
    <w:rsid w:val="00C2316C"/>
    <w:rsid w:val="00C333B9"/>
    <w:rsid w:val="00C517EF"/>
    <w:rsid w:val="00C61A27"/>
    <w:rsid w:val="00C6652A"/>
    <w:rsid w:val="00C83E8C"/>
    <w:rsid w:val="00C85434"/>
    <w:rsid w:val="00C93FD6"/>
    <w:rsid w:val="00C96F76"/>
    <w:rsid w:val="00CA0526"/>
    <w:rsid w:val="00CA1BF4"/>
    <w:rsid w:val="00CA2520"/>
    <w:rsid w:val="00CA3F65"/>
    <w:rsid w:val="00CB2D95"/>
    <w:rsid w:val="00CC159C"/>
    <w:rsid w:val="00CF3ACA"/>
    <w:rsid w:val="00CF4B6F"/>
    <w:rsid w:val="00D0477B"/>
    <w:rsid w:val="00D04E59"/>
    <w:rsid w:val="00D107BF"/>
    <w:rsid w:val="00D2577C"/>
    <w:rsid w:val="00D363DA"/>
    <w:rsid w:val="00D42205"/>
    <w:rsid w:val="00D47E0C"/>
    <w:rsid w:val="00D544DB"/>
    <w:rsid w:val="00D6192C"/>
    <w:rsid w:val="00D622A7"/>
    <w:rsid w:val="00D65F8A"/>
    <w:rsid w:val="00D95B92"/>
    <w:rsid w:val="00DA22D3"/>
    <w:rsid w:val="00DA4CBD"/>
    <w:rsid w:val="00DA5FC3"/>
    <w:rsid w:val="00DB6B18"/>
    <w:rsid w:val="00DB7020"/>
    <w:rsid w:val="00DC4ECD"/>
    <w:rsid w:val="00DC663D"/>
    <w:rsid w:val="00DD18EF"/>
    <w:rsid w:val="00DE5C21"/>
    <w:rsid w:val="00DE5CF6"/>
    <w:rsid w:val="00E00881"/>
    <w:rsid w:val="00E03EF3"/>
    <w:rsid w:val="00E33EB9"/>
    <w:rsid w:val="00E65F26"/>
    <w:rsid w:val="00E73D4B"/>
    <w:rsid w:val="00E7575E"/>
    <w:rsid w:val="00E84076"/>
    <w:rsid w:val="00E86A24"/>
    <w:rsid w:val="00E87C5D"/>
    <w:rsid w:val="00E91EC0"/>
    <w:rsid w:val="00EB6339"/>
    <w:rsid w:val="00EC039B"/>
    <w:rsid w:val="00ED758E"/>
    <w:rsid w:val="00EE0A47"/>
    <w:rsid w:val="00EE23A1"/>
    <w:rsid w:val="00EE4251"/>
    <w:rsid w:val="00EE5250"/>
    <w:rsid w:val="00EF7809"/>
    <w:rsid w:val="00F020DF"/>
    <w:rsid w:val="00F06B6A"/>
    <w:rsid w:val="00F332ED"/>
    <w:rsid w:val="00F37021"/>
    <w:rsid w:val="00F40B60"/>
    <w:rsid w:val="00F44D07"/>
    <w:rsid w:val="00F5388E"/>
    <w:rsid w:val="00F56E68"/>
    <w:rsid w:val="00F70016"/>
    <w:rsid w:val="00F71BDF"/>
    <w:rsid w:val="00F868BB"/>
    <w:rsid w:val="00F94288"/>
    <w:rsid w:val="00F969A6"/>
    <w:rsid w:val="00FA5486"/>
    <w:rsid w:val="00FB1D87"/>
    <w:rsid w:val="00FC0E74"/>
    <w:rsid w:val="00FC123D"/>
    <w:rsid w:val="00FC73E9"/>
    <w:rsid w:val="00FD203B"/>
    <w:rsid w:val="00FD6A26"/>
    <w:rsid w:val="00FE4E37"/>
    <w:rsid w:val="00FE5236"/>
    <w:rsid w:val="00FF22F5"/>
    <w:rsid w:val="00FF7055"/>
    <w:rsid w:val="1566731D"/>
    <w:rsid w:val="25761D57"/>
    <w:rsid w:val="2F901632"/>
    <w:rsid w:val="4907EB9A"/>
    <w:rsid w:val="5B884CA4"/>
    <w:rsid w:val="75C80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E802B8C"/>
  <w14:defaultImageDpi w14:val="96"/>
  <w15:chartTrackingRefBased/>
  <w15:docId w15:val="{6EAA68A3-C38C-46F6-B78F-6A788298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locked/>
    <w:rPr>
      <w:sz w:val="2"/>
      <w:lang w:val="en-US" w:eastAsia="en-US"/>
    </w:rPr>
  </w:style>
  <w:style w:type="paragraph" w:styleId="ListBullet">
    <w:name w:val="List Bullet"/>
    <w:basedOn w:val="Normal"/>
    <w:uiPriority w:val="99"/>
    <w:rsid w:val="00213858"/>
    <w:pPr>
      <w:numPr>
        <w:numId w:val="16"/>
      </w:numPr>
      <w:spacing w:before="40" w:after="40"/>
      <w:jc w:val="both"/>
    </w:pPr>
    <w:rPr>
      <w:rFonts w:ascii="Tahoma" w:hAnsi="Tahoma"/>
      <w:kern w:val="20"/>
      <w:szCs w:val="22"/>
      <w:lang w:val="en-GB" w:eastAsia="en-GB"/>
    </w:rPr>
  </w:style>
  <w:style w:type="paragraph" w:styleId="BodyText2">
    <w:name w:val="Body Text 2"/>
    <w:basedOn w:val="Normal"/>
    <w:link w:val="BodyText2Char"/>
    <w:uiPriority w:val="99"/>
    <w:rsid w:val="006E4C55"/>
    <w:pPr>
      <w:jc w:val="both"/>
    </w:pPr>
    <w:rPr>
      <w:rFonts w:ascii="Arial" w:hAnsi="Arial"/>
      <w:szCs w:val="20"/>
      <w:lang w:val="en-GB"/>
    </w:rPr>
  </w:style>
  <w:style w:type="character" w:customStyle="1" w:styleId="BodyText2Char">
    <w:name w:val="Body Text 2 Char"/>
    <w:link w:val="BodyText2"/>
    <w:uiPriority w:val="99"/>
    <w:semiHidden/>
    <w:locked/>
    <w:rPr>
      <w:sz w:val="24"/>
      <w:lang w:val="en-US" w:eastAsia="en-US"/>
    </w:rPr>
  </w:style>
  <w:style w:type="character" w:styleId="Hyperlink">
    <w:name w:val="Hyperlink"/>
    <w:uiPriority w:val="99"/>
    <w:rsid w:val="001871CA"/>
    <w:rPr>
      <w:color w:val="0000FF"/>
      <w:u w:val="single"/>
    </w:rPr>
  </w:style>
  <w:style w:type="paragraph" w:styleId="Header">
    <w:name w:val="header"/>
    <w:basedOn w:val="Normal"/>
    <w:link w:val="HeaderChar"/>
    <w:rsid w:val="00B21569"/>
    <w:pPr>
      <w:tabs>
        <w:tab w:val="center" w:pos="4513"/>
        <w:tab w:val="right" w:pos="9026"/>
      </w:tabs>
    </w:pPr>
  </w:style>
  <w:style w:type="character" w:customStyle="1" w:styleId="HeaderChar">
    <w:name w:val="Header Char"/>
    <w:link w:val="Header"/>
    <w:rsid w:val="00B21569"/>
    <w:rPr>
      <w:sz w:val="24"/>
      <w:szCs w:val="24"/>
      <w:lang w:val="en-US" w:eastAsia="en-US"/>
    </w:rPr>
  </w:style>
  <w:style w:type="paragraph" w:styleId="Footer">
    <w:name w:val="footer"/>
    <w:basedOn w:val="Normal"/>
    <w:link w:val="FooterChar"/>
    <w:rsid w:val="00B21569"/>
    <w:pPr>
      <w:tabs>
        <w:tab w:val="center" w:pos="4513"/>
        <w:tab w:val="right" w:pos="9026"/>
      </w:tabs>
    </w:pPr>
  </w:style>
  <w:style w:type="character" w:customStyle="1" w:styleId="FooterChar">
    <w:name w:val="Footer Char"/>
    <w:link w:val="Footer"/>
    <w:rsid w:val="00B21569"/>
    <w:rPr>
      <w:sz w:val="24"/>
      <w:szCs w:val="24"/>
      <w:lang w:val="en-US" w:eastAsia="en-US"/>
    </w:rPr>
  </w:style>
  <w:style w:type="paragraph" w:styleId="NoSpacing">
    <w:name w:val="No Spacing"/>
    <w:basedOn w:val="Normal"/>
    <w:uiPriority w:val="1"/>
    <w:qFormat/>
    <w:rsid w:val="007560A9"/>
    <w:rPr>
      <w:rFonts w:ascii="Calibri" w:eastAsia="SimSun" w:hAnsi="Calibri"/>
      <w:sz w:val="22"/>
      <w:szCs w:val="22"/>
      <w:lang w:val="en-GB"/>
    </w:rPr>
  </w:style>
  <w:style w:type="character" w:styleId="FollowedHyperlink">
    <w:name w:val="FollowedHyperlink"/>
    <w:rsid w:val="008F2FF9"/>
    <w:rPr>
      <w:color w:val="954F72"/>
      <w:u w:val="single"/>
    </w:rPr>
  </w:style>
  <w:style w:type="character" w:customStyle="1" w:styleId="UnresolvedMention1">
    <w:name w:val="Unresolved Mention1"/>
    <w:uiPriority w:val="99"/>
    <w:semiHidden/>
    <w:unhideWhenUsed/>
    <w:rsid w:val="00921E3C"/>
    <w:rPr>
      <w:color w:val="605E5C"/>
      <w:shd w:val="clear" w:color="auto" w:fill="E1DFDD"/>
    </w:rPr>
  </w:style>
  <w:style w:type="character" w:styleId="Strong">
    <w:name w:val="Strong"/>
    <w:uiPriority w:val="22"/>
    <w:qFormat/>
    <w:rsid w:val="001F37BE"/>
    <w:rPr>
      <w:b/>
      <w:bCs/>
    </w:rPr>
  </w:style>
  <w:style w:type="paragraph" w:styleId="ListParagraph">
    <w:name w:val="List Paragraph"/>
    <w:basedOn w:val="Normal"/>
    <w:uiPriority w:val="34"/>
    <w:qFormat/>
    <w:rsid w:val="00FF7055"/>
    <w:pPr>
      <w:ind w:left="720"/>
      <w:contextualSpacing/>
    </w:pPr>
    <w:rPr>
      <w:lang w:val="en-IE" w:eastAsia="zh-CN"/>
    </w:rPr>
  </w:style>
  <w:style w:type="character" w:customStyle="1" w:styleId="normaltextrun">
    <w:name w:val="normaltextrun"/>
    <w:basedOn w:val="DefaultParagraphFont"/>
    <w:rsid w:val="00A3524D"/>
  </w:style>
  <w:style w:type="character" w:customStyle="1" w:styleId="eop">
    <w:name w:val="eop"/>
    <w:basedOn w:val="DefaultParagraphFont"/>
    <w:rsid w:val="00A3524D"/>
  </w:style>
  <w:style w:type="character" w:styleId="CommentReference">
    <w:name w:val="annotation reference"/>
    <w:rsid w:val="00EF7809"/>
    <w:rPr>
      <w:sz w:val="16"/>
      <w:szCs w:val="16"/>
    </w:rPr>
  </w:style>
  <w:style w:type="paragraph" w:styleId="CommentText">
    <w:name w:val="annotation text"/>
    <w:basedOn w:val="Normal"/>
    <w:link w:val="CommentTextChar"/>
    <w:rsid w:val="00EF7809"/>
    <w:rPr>
      <w:sz w:val="20"/>
      <w:szCs w:val="20"/>
    </w:rPr>
  </w:style>
  <w:style w:type="character" w:customStyle="1" w:styleId="CommentTextChar">
    <w:name w:val="Comment Text Char"/>
    <w:link w:val="CommentText"/>
    <w:rsid w:val="00EF7809"/>
    <w:rPr>
      <w:lang w:val="en-US" w:eastAsia="en-US"/>
    </w:rPr>
  </w:style>
  <w:style w:type="paragraph" w:styleId="CommentSubject">
    <w:name w:val="annotation subject"/>
    <w:basedOn w:val="CommentText"/>
    <w:next w:val="CommentText"/>
    <w:link w:val="CommentSubjectChar"/>
    <w:rsid w:val="00EF7809"/>
    <w:rPr>
      <w:b/>
      <w:bCs/>
    </w:rPr>
  </w:style>
  <w:style w:type="character" w:customStyle="1" w:styleId="CommentSubjectChar">
    <w:name w:val="Comment Subject Char"/>
    <w:link w:val="CommentSubject"/>
    <w:rsid w:val="00EF7809"/>
    <w:rPr>
      <w:b/>
      <w:bCs/>
      <w:lang w:val="en-US" w:eastAsia="en-US"/>
    </w:rPr>
  </w:style>
  <w:style w:type="character" w:customStyle="1" w:styleId="Mention1">
    <w:name w:val="Mention1"/>
    <w:uiPriority w:val="99"/>
    <w:unhideWhenUsed/>
    <w:rPr>
      <w:color w:val="2B579A"/>
      <w:shd w:val="clear" w:color="auto" w:fill="E6E6E6"/>
    </w:rPr>
  </w:style>
  <w:style w:type="paragraph" w:customStyle="1" w:styleId="paragraph">
    <w:name w:val="paragraph"/>
    <w:basedOn w:val="Normal"/>
    <w:uiPriority w:val="1"/>
    <w:rsid w:val="25761D57"/>
    <w:pPr>
      <w:spacing w:beforeAutospacing="1" w:afterAutospacing="1"/>
    </w:pPr>
    <w:rPr>
      <w:lang w:val="en-GB" w:eastAsia="en-GB"/>
    </w:rPr>
  </w:style>
  <w:style w:type="paragraph" w:styleId="Revision">
    <w:name w:val="Revision"/>
    <w:hidden/>
    <w:uiPriority w:val="99"/>
    <w:semiHidden/>
    <w:rsid w:val="00E84076"/>
    <w:rPr>
      <w:sz w:val="24"/>
      <w:szCs w:val="24"/>
      <w:lang w:val="en-US" w:eastAsia="en-US"/>
    </w:rPr>
  </w:style>
  <w:style w:type="character" w:customStyle="1" w:styleId="ui-provider">
    <w:name w:val="ui-provider"/>
    <w:basedOn w:val="DefaultParagraphFont"/>
    <w:rsid w:val="00EE23A1"/>
  </w:style>
  <w:style w:type="character" w:styleId="UnresolvedMention">
    <w:name w:val="Unresolved Mention"/>
    <w:basedOn w:val="DefaultParagraphFont"/>
    <w:uiPriority w:val="99"/>
    <w:semiHidden/>
    <w:unhideWhenUsed/>
    <w:rsid w:val="00734102"/>
    <w:rPr>
      <w:color w:val="605E5C"/>
      <w:shd w:val="clear" w:color="auto" w:fill="E1DFDD"/>
    </w:rPr>
  </w:style>
  <w:style w:type="paragraph" w:styleId="NormalWeb">
    <w:name w:val="Normal (Web)"/>
    <w:basedOn w:val="Normal"/>
    <w:uiPriority w:val="99"/>
    <w:unhideWhenUsed/>
    <w:rsid w:val="00661478"/>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6360">
      <w:bodyDiv w:val="1"/>
      <w:marLeft w:val="0"/>
      <w:marRight w:val="0"/>
      <w:marTop w:val="0"/>
      <w:marBottom w:val="0"/>
      <w:divBdr>
        <w:top w:val="none" w:sz="0" w:space="0" w:color="auto"/>
        <w:left w:val="none" w:sz="0" w:space="0" w:color="auto"/>
        <w:bottom w:val="none" w:sz="0" w:space="0" w:color="auto"/>
        <w:right w:val="none" w:sz="0" w:space="0" w:color="auto"/>
      </w:divBdr>
    </w:div>
    <w:div w:id="255091145">
      <w:bodyDiv w:val="1"/>
      <w:marLeft w:val="0"/>
      <w:marRight w:val="0"/>
      <w:marTop w:val="0"/>
      <w:marBottom w:val="0"/>
      <w:divBdr>
        <w:top w:val="none" w:sz="0" w:space="0" w:color="auto"/>
        <w:left w:val="none" w:sz="0" w:space="0" w:color="auto"/>
        <w:bottom w:val="none" w:sz="0" w:space="0" w:color="auto"/>
        <w:right w:val="none" w:sz="0" w:space="0" w:color="auto"/>
      </w:divBdr>
    </w:div>
    <w:div w:id="1054502627">
      <w:bodyDiv w:val="1"/>
      <w:marLeft w:val="0"/>
      <w:marRight w:val="0"/>
      <w:marTop w:val="0"/>
      <w:marBottom w:val="0"/>
      <w:divBdr>
        <w:top w:val="none" w:sz="0" w:space="0" w:color="auto"/>
        <w:left w:val="none" w:sz="0" w:space="0" w:color="auto"/>
        <w:bottom w:val="none" w:sz="0" w:space="0" w:color="auto"/>
        <w:right w:val="none" w:sz="0" w:space="0" w:color="auto"/>
      </w:divBdr>
    </w:div>
    <w:div w:id="1438405717">
      <w:bodyDiv w:val="1"/>
      <w:marLeft w:val="0"/>
      <w:marRight w:val="0"/>
      <w:marTop w:val="0"/>
      <w:marBottom w:val="0"/>
      <w:divBdr>
        <w:top w:val="none" w:sz="0" w:space="0" w:color="auto"/>
        <w:left w:val="none" w:sz="0" w:space="0" w:color="auto"/>
        <w:bottom w:val="none" w:sz="0" w:space="0" w:color="auto"/>
        <w:right w:val="none" w:sz="0" w:space="0" w:color="auto"/>
      </w:divBdr>
    </w:div>
    <w:div w:id="1782451431">
      <w:bodyDiv w:val="1"/>
      <w:marLeft w:val="0"/>
      <w:marRight w:val="0"/>
      <w:marTop w:val="0"/>
      <w:marBottom w:val="0"/>
      <w:divBdr>
        <w:top w:val="none" w:sz="0" w:space="0" w:color="auto"/>
        <w:left w:val="none" w:sz="0" w:space="0" w:color="auto"/>
        <w:bottom w:val="none" w:sz="0" w:space="0" w:color="auto"/>
        <w:right w:val="none" w:sz="0" w:space="0" w:color="auto"/>
      </w:divBdr>
    </w:div>
    <w:div w:id="19599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immigration@st-andrews.ac.uk" TargetMode="External"/><Relationship Id="rId18" Type="http://schemas.openxmlformats.org/officeDocument/2006/relationships/hyperlink" Target="https://news.st-andrews.ac.uk/archive/st-andrews-top-in-new-university-ranking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t-andrews.ac.uk/about/governance/university-strategy/" TargetMode="External"/><Relationship Id="rId7" Type="http://schemas.openxmlformats.org/officeDocument/2006/relationships/webSettings" Target="webSettings.xml"/><Relationship Id="rId12" Type="http://schemas.openxmlformats.org/officeDocument/2006/relationships/hyperlink" Target="https://eur01.safelinks.protection.outlook.com/?url=https%3A%2F%2Fwww.gov.uk%2Fcheck-uk-visa&amp;data=04%7C01%7Csg43%40st-andrews.ac.uk%7Cafac7322058645cedc6808da12632e01%7Cf85626cb0da849d3aa5864ef678ef01a%7C0%7C0%7C637842514422631093%7CUnknown%7CTWFpbGZsb3d8eyJWIjoiMC4wLjAwMDAiLCJQIjoiV2luMzIiLCJBTiI6Ik1haWwiLCJXVCI6Mn0%3D%7C3000&amp;sdata=kM%2F3JwneeNydEuqzYCOGR8Av87sjhFySRETnsBd8Rb8%3D&amp;reserved=0" TargetMode="External"/><Relationship Id="rId17" Type="http://schemas.openxmlformats.org/officeDocument/2006/relationships/hyperlink" Target="https://news.st-andrews.ac.uk/archive/st-andrews-students-most-positive-in-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ews.st-andrews.ac.uk/archive/historic-double-first-for-st-andrews/" TargetMode="External"/><Relationship Id="rId20" Type="http://schemas.openxmlformats.org/officeDocument/2006/relationships/hyperlink" Target="https://news.st-andrews.ac.uk/archive/athena-swan-awar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cancies@st-andrews.ac.uk" TargetMode="External"/><Relationship Id="rId24" Type="http://schemas.openxmlformats.org/officeDocument/2006/relationships/hyperlink" Target="https://www.st-andrews.ac.uk/hr/edi/carers/childcare/nurseries/" TargetMode="External"/><Relationship Id="rId5" Type="http://schemas.openxmlformats.org/officeDocument/2006/relationships/styles" Target="styles.xml"/><Relationship Id="rId15" Type="http://schemas.openxmlformats.org/officeDocument/2006/relationships/hyperlink" Target="https://news.st-andrews.ac.uk/archive/st-andrews-keeps-top-spot-in-uk-university-ranking/" TargetMode="External"/><Relationship Id="rId23" Type="http://schemas.openxmlformats.org/officeDocument/2006/relationships/hyperlink" Target="https://www.st-andrews.ac.uk/music/" TargetMode="External"/><Relationship Id="rId10" Type="http://schemas.openxmlformats.org/officeDocument/2006/relationships/hyperlink" Target="http://www.vacancies.st-andrews.ac.uk/welcome.aspx" TargetMode="External"/><Relationship Id="rId19" Type="http://schemas.openxmlformats.org/officeDocument/2006/relationships/hyperlink" Target="https://www.dailymail.co.uk/news/university-guide/article-12491201/University-rankings-league-table-Use-Daily-Mails-interactive-guide-right-uni-you.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andrews.ac.uk/hr/edi/" TargetMode="External"/><Relationship Id="rId22" Type="http://schemas.openxmlformats.org/officeDocument/2006/relationships/hyperlink" Target="https://www.st-andrews.ac.uk/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d28b3e2-7b7b-42e7-8481-b6df3beaa383">
      <Terms xmlns="http://schemas.microsoft.com/office/infopath/2007/PartnerControls"/>
    </lcf76f155ced4ddcb4097134ff3c332f>
    <TaxCatchAll xmlns="12c1d019-452c-4f5f-9397-ffc6d392f7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CD57EE52CEE5439B7898A0B9A413B0" ma:contentTypeVersion="13" ma:contentTypeDescription="Create a new document." ma:contentTypeScope="" ma:versionID="aa5447dbfa5229bc2e303342096a4ddd">
  <xsd:schema xmlns:xsd="http://www.w3.org/2001/XMLSchema" xmlns:xs="http://www.w3.org/2001/XMLSchema" xmlns:p="http://schemas.microsoft.com/office/2006/metadata/properties" xmlns:ns2="bd28b3e2-7b7b-42e7-8481-b6df3beaa383" xmlns:ns3="cc4026fb-94fc-4d8d-bce0-7c851509fab1" xmlns:ns4="12c1d019-452c-4f5f-9397-ffc6d392f7a1" targetNamespace="http://schemas.microsoft.com/office/2006/metadata/properties" ma:root="true" ma:fieldsID="c6340928220cde95e0a74827fa36851c" ns2:_="" ns3:_="" ns4:_="">
    <xsd:import namespace="bd28b3e2-7b7b-42e7-8481-b6df3beaa383"/>
    <xsd:import namespace="cc4026fb-94fc-4d8d-bce0-7c851509fab1"/>
    <xsd:import namespace="12c1d019-452c-4f5f-9397-ffc6d392f7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8b3e2-7b7b-42e7-8481-b6df3beaa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0da81f9-6af2-4f4e-af6b-6c9f66f5c41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026fb-94fc-4d8d-bce0-7c851509fa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1d019-452c-4f5f-9397-ffc6d392f7a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7186d3a-b8c8-4a57-8344-14bfa08ebf19}" ma:internalName="TaxCatchAll" ma:showField="CatchAllData" ma:web="cc4026fb-94fc-4d8d-bce0-7c851509fa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E05C46-545A-47B4-A291-8CFBD0F23FD4}">
  <ds:schemaRefs>
    <ds:schemaRef ds:uri="http://schemas.microsoft.com/sharepoint/v3/contenttype/forms"/>
  </ds:schemaRefs>
</ds:datastoreItem>
</file>

<file path=customXml/itemProps2.xml><?xml version="1.0" encoding="utf-8"?>
<ds:datastoreItem xmlns:ds="http://schemas.openxmlformats.org/officeDocument/2006/customXml" ds:itemID="{0F5B5705-19D8-4AF9-910C-4B7BD868CF28}">
  <ds:schemaRefs>
    <ds:schemaRef ds:uri="http://schemas.microsoft.com/office/2006/metadata/properties"/>
    <ds:schemaRef ds:uri="http://schemas.microsoft.com/office/infopath/2007/PartnerControls"/>
    <ds:schemaRef ds:uri="bd28b3e2-7b7b-42e7-8481-b6df3beaa383"/>
    <ds:schemaRef ds:uri="12c1d019-452c-4f5f-9397-ffc6d392f7a1"/>
  </ds:schemaRefs>
</ds:datastoreItem>
</file>

<file path=customXml/itemProps3.xml><?xml version="1.0" encoding="utf-8"?>
<ds:datastoreItem xmlns:ds="http://schemas.openxmlformats.org/officeDocument/2006/customXml" ds:itemID="{1ADCFFAF-31D0-4928-A491-ABDD0AC6C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8b3e2-7b7b-42e7-8481-b6df3beaa383"/>
    <ds:schemaRef ds:uri="cc4026fb-94fc-4d8d-bce0-7c851509fab1"/>
    <ds:schemaRef ds:uri="12c1d019-452c-4f5f-9397-ffc6d392f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1610</Words>
  <Characters>11227</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St Andrews</Company>
  <LinksUpToDate>false</LinksUpToDate>
  <CharactersWithSpaces>12812</CharactersWithSpaces>
  <SharedDoc>false</SharedDoc>
  <HLinks>
    <vt:vector size="228" baseType="variant">
      <vt:variant>
        <vt:i4>1179670</vt:i4>
      </vt:variant>
      <vt:variant>
        <vt:i4>114</vt:i4>
      </vt:variant>
      <vt:variant>
        <vt:i4>0</vt:i4>
      </vt:variant>
      <vt:variant>
        <vt:i4>5</vt:i4>
      </vt:variant>
      <vt:variant>
        <vt:lpwstr>https://biology.st-andrews.ac.uk/edi/2021/05/10/school-of-biology-receives-an-athena-swan-gold-award/</vt:lpwstr>
      </vt:variant>
      <vt:variant>
        <vt:lpwstr/>
      </vt:variant>
      <vt:variant>
        <vt:i4>2293834</vt:i4>
      </vt:variant>
      <vt:variant>
        <vt:i4>111</vt:i4>
      </vt:variant>
      <vt:variant>
        <vt:i4>0</vt:i4>
      </vt:variant>
      <vt:variant>
        <vt:i4>5</vt:i4>
      </vt:variant>
      <vt:variant>
        <vt:lpwstr>https://www.st-andrews.ac.uk/hr/edi/sex_gender/athenaswansupport/</vt:lpwstr>
      </vt:variant>
      <vt:variant>
        <vt:lpwstr/>
      </vt:variant>
      <vt:variant>
        <vt:i4>458769</vt:i4>
      </vt:variant>
      <vt:variant>
        <vt:i4>108</vt:i4>
      </vt:variant>
      <vt:variant>
        <vt:i4>0</vt:i4>
      </vt:variant>
      <vt:variant>
        <vt:i4>5</vt:i4>
      </vt:variant>
      <vt:variant>
        <vt:lpwstr>https://news.st-andrews.ac.uk/archive/university-secures-gender-equality-awards/</vt:lpwstr>
      </vt:variant>
      <vt:variant>
        <vt:lpwstr/>
      </vt:variant>
      <vt:variant>
        <vt:i4>6225933</vt:i4>
      </vt:variant>
      <vt:variant>
        <vt:i4>105</vt:i4>
      </vt:variant>
      <vt:variant>
        <vt:i4>0</vt:i4>
      </vt:variant>
      <vt:variant>
        <vt:i4>5</vt:i4>
      </vt:variant>
      <vt:variant>
        <vt:lpwstr>https://news.st-andrews.ac.uk/archive/athena-swan-awards/</vt:lpwstr>
      </vt:variant>
      <vt:variant>
        <vt:lpwstr/>
      </vt:variant>
      <vt:variant>
        <vt:i4>8257586</vt:i4>
      </vt:variant>
      <vt:variant>
        <vt:i4>102</vt:i4>
      </vt:variant>
      <vt:variant>
        <vt:i4>0</vt:i4>
      </vt:variant>
      <vt:variant>
        <vt:i4>5</vt:i4>
      </vt:variant>
      <vt:variant>
        <vt:lpwstr>https://www.topuniversities.com/university-rankings/world-university-rankings/2022</vt:lpwstr>
      </vt:variant>
      <vt:variant>
        <vt:lpwstr/>
      </vt:variant>
      <vt:variant>
        <vt:i4>6619196</vt:i4>
      </vt:variant>
      <vt:variant>
        <vt:i4>99</vt:i4>
      </vt:variant>
      <vt:variant>
        <vt:i4>0</vt:i4>
      </vt:variant>
      <vt:variant>
        <vt:i4>5</vt:i4>
      </vt:variant>
      <vt:variant>
        <vt:lpwstr>https://news.st-andrews.ac.uk/archive/st-andrews-top-for-student-experience-2/</vt:lpwstr>
      </vt:variant>
      <vt:variant>
        <vt:lpwstr/>
      </vt:variant>
      <vt:variant>
        <vt:i4>7209058</vt:i4>
      </vt:variant>
      <vt:variant>
        <vt:i4>96</vt:i4>
      </vt:variant>
      <vt:variant>
        <vt:i4>0</vt:i4>
      </vt:variant>
      <vt:variant>
        <vt:i4>5</vt:i4>
      </vt:variant>
      <vt:variant>
        <vt:lpwstr>https://news.st-andrews.ac.uk/archive/st-andrews-scoops-top-teaching-award/</vt:lpwstr>
      </vt:variant>
      <vt:variant>
        <vt:lpwstr/>
      </vt:variant>
      <vt:variant>
        <vt:i4>7929968</vt:i4>
      </vt:variant>
      <vt:variant>
        <vt:i4>93</vt:i4>
      </vt:variant>
      <vt:variant>
        <vt:i4>0</vt:i4>
      </vt:variant>
      <vt:variant>
        <vt:i4>5</vt:i4>
      </vt:variant>
      <vt:variant>
        <vt:lpwstr>https://news.st-andrews.ac.uk/archive/university-challenged-st-andrews-breaks-oxbridge/</vt:lpwstr>
      </vt:variant>
      <vt:variant>
        <vt:lpwstr/>
      </vt:variant>
      <vt:variant>
        <vt:i4>7602300</vt:i4>
      </vt:variant>
      <vt:variant>
        <vt:i4>90</vt:i4>
      </vt:variant>
      <vt:variant>
        <vt:i4>0</vt:i4>
      </vt:variant>
      <vt:variant>
        <vt:i4>5</vt:i4>
      </vt:variant>
      <vt:variant>
        <vt:lpwstr>https://news.st-andrews.ac.uk/archive/staff-and-students-help-st-andrews-to-league-table-first/</vt:lpwstr>
      </vt:variant>
      <vt:variant>
        <vt:lpwstr/>
      </vt:variant>
      <vt:variant>
        <vt:i4>3932257</vt:i4>
      </vt:variant>
      <vt:variant>
        <vt:i4>87</vt:i4>
      </vt:variant>
      <vt:variant>
        <vt:i4>0</vt:i4>
      </vt:variant>
      <vt:variant>
        <vt:i4>5</vt:i4>
      </vt:variant>
      <vt:variant>
        <vt:lpwstr>https://www.thecompleteuniversityguide.co.uk/league-tables/rankings</vt:lpwstr>
      </vt:variant>
      <vt:variant>
        <vt:lpwstr/>
      </vt:variant>
      <vt:variant>
        <vt:i4>1376345</vt:i4>
      </vt:variant>
      <vt:variant>
        <vt:i4>84</vt:i4>
      </vt:variant>
      <vt:variant>
        <vt:i4>0</vt:i4>
      </vt:variant>
      <vt:variant>
        <vt:i4>5</vt:i4>
      </vt:variant>
      <vt:variant>
        <vt:lpwstr>https://www.theguardian.com/education/universityguide</vt:lpwstr>
      </vt:variant>
      <vt:variant>
        <vt:lpwstr/>
      </vt:variant>
      <vt:variant>
        <vt:i4>7798819</vt:i4>
      </vt:variant>
      <vt:variant>
        <vt:i4>81</vt:i4>
      </vt:variant>
      <vt:variant>
        <vt:i4>0</vt:i4>
      </vt:variant>
      <vt:variant>
        <vt:i4>5</vt:i4>
      </vt:variant>
      <vt:variant>
        <vt:lpwstr>https://www.thetimes.co.uk/article/good-university-guide-in-full-tp6dzs7wn</vt:lpwstr>
      </vt:variant>
      <vt:variant>
        <vt:lpwstr/>
      </vt:variant>
      <vt:variant>
        <vt:i4>7798819</vt:i4>
      </vt:variant>
      <vt:variant>
        <vt:i4>78</vt:i4>
      </vt:variant>
      <vt:variant>
        <vt:i4>0</vt:i4>
      </vt:variant>
      <vt:variant>
        <vt:i4>5</vt:i4>
      </vt:variant>
      <vt:variant>
        <vt:lpwstr>https://www.thetimes.co.uk/article/good-university-guide-in-full-tp6dzs7wn</vt:lpwstr>
      </vt:variant>
      <vt:variant>
        <vt:lpwstr/>
      </vt:variant>
      <vt:variant>
        <vt:i4>4063347</vt:i4>
      </vt:variant>
      <vt:variant>
        <vt:i4>75</vt:i4>
      </vt:variant>
      <vt:variant>
        <vt:i4>0</vt:i4>
      </vt:variant>
      <vt:variant>
        <vt:i4>5</vt:i4>
      </vt:variant>
      <vt:variant>
        <vt:lpwstr>https://www.ref.ac.uk/2014/</vt:lpwstr>
      </vt:variant>
      <vt:variant>
        <vt:lpwstr/>
      </vt:variant>
      <vt:variant>
        <vt:i4>2228262</vt:i4>
      </vt:variant>
      <vt:variant>
        <vt:i4>72</vt:i4>
      </vt:variant>
      <vt:variant>
        <vt:i4>0</vt:i4>
      </vt:variant>
      <vt:variant>
        <vt:i4>5</vt:i4>
      </vt:variant>
      <vt:variant>
        <vt:lpwstr>https://news.st-andrews.ac.uk/archive/top-of-the-class/</vt:lpwstr>
      </vt:variant>
      <vt:variant>
        <vt:lpwstr/>
      </vt:variant>
      <vt:variant>
        <vt:i4>7864431</vt:i4>
      </vt:variant>
      <vt:variant>
        <vt:i4>69</vt:i4>
      </vt:variant>
      <vt:variant>
        <vt:i4>0</vt:i4>
      </vt:variant>
      <vt:variant>
        <vt:i4>5</vt:i4>
      </vt:variant>
      <vt:variant>
        <vt:lpwstr>https://www.st-andrews.ac.uk/about/governance/university-strategy/</vt:lpwstr>
      </vt:variant>
      <vt:variant>
        <vt:lpwstr/>
      </vt:variant>
      <vt:variant>
        <vt:i4>6881337</vt:i4>
      </vt:variant>
      <vt:variant>
        <vt:i4>66</vt:i4>
      </vt:variant>
      <vt:variant>
        <vt:i4>0</vt:i4>
      </vt:variant>
      <vt:variant>
        <vt:i4>5</vt:i4>
      </vt:variant>
      <vt:variant>
        <vt:lpwstr>https://www.st-andrews.ac.uk/about/governance/key-officials/principal/</vt:lpwstr>
      </vt:variant>
      <vt:variant>
        <vt:lpwstr/>
      </vt:variant>
      <vt:variant>
        <vt:i4>4849715</vt:i4>
      </vt:variant>
      <vt:variant>
        <vt:i4>63</vt:i4>
      </vt:variant>
      <vt:variant>
        <vt:i4>0</vt:i4>
      </vt:variant>
      <vt:variant>
        <vt:i4>5</vt:i4>
      </vt:variant>
      <vt:variant>
        <vt:lpwstr>https://en.wikipedia.org/wiki/St_Andrews</vt:lpwstr>
      </vt:variant>
      <vt:variant>
        <vt:lpwstr/>
      </vt:variant>
      <vt:variant>
        <vt:i4>7929979</vt:i4>
      </vt:variant>
      <vt:variant>
        <vt:i4>60</vt:i4>
      </vt:variant>
      <vt:variant>
        <vt:i4>0</vt:i4>
      </vt:variant>
      <vt:variant>
        <vt:i4>5</vt:i4>
      </vt:variant>
      <vt:variant>
        <vt:lpwstr>https://www.st-andrews.ac.uk/hr/edi/carers/childcare/nurseries/</vt:lpwstr>
      </vt:variant>
      <vt:variant>
        <vt:lpwstr/>
      </vt:variant>
      <vt:variant>
        <vt:i4>7733374</vt:i4>
      </vt:variant>
      <vt:variant>
        <vt:i4>57</vt:i4>
      </vt:variant>
      <vt:variant>
        <vt:i4>0</vt:i4>
      </vt:variant>
      <vt:variant>
        <vt:i4>5</vt:i4>
      </vt:variant>
      <vt:variant>
        <vt:lpwstr>https://www.st-andrews.ac.uk/music/</vt:lpwstr>
      </vt:variant>
      <vt:variant>
        <vt:lpwstr/>
      </vt:variant>
      <vt:variant>
        <vt:i4>6488160</vt:i4>
      </vt:variant>
      <vt:variant>
        <vt:i4>54</vt:i4>
      </vt:variant>
      <vt:variant>
        <vt:i4>0</vt:i4>
      </vt:variant>
      <vt:variant>
        <vt:i4>5</vt:i4>
      </vt:variant>
      <vt:variant>
        <vt:lpwstr>https://www.st-andrews.ac.uk/sport/</vt:lpwstr>
      </vt:variant>
      <vt:variant>
        <vt:lpwstr/>
      </vt:variant>
      <vt:variant>
        <vt:i4>5308434</vt:i4>
      </vt:variant>
      <vt:variant>
        <vt:i4>51</vt:i4>
      </vt:variant>
      <vt:variant>
        <vt:i4>0</vt:i4>
      </vt:variant>
      <vt:variant>
        <vt:i4>5</vt:i4>
      </vt:variant>
      <vt:variant>
        <vt:lpwstr>https://www.st-andrews.ac.uk/sustainability/</vt:lpwstr>
      </vt:variant>
      <vt:variant>
        <vt:lpwstr/>
      </vt:variant>
      <vt:variant>
        <vt:i4>7864431</vt:i4>
      </vt:variant>
      <vt:variant>
        <vt:i4>48</vt:i4>
      </vt:variant>
      <vt:variant>
        <vt:i4>0</vt:i4>
      </vt:variant>
      <vt:variant>
        <vt:i4>5</vt:i4>
      </vt:variant>
      <vt:variant>
        <vt:lpwstr>https://www.st-andrews.ac.uk/about/governance/university-strategy/</vt:lpwstr>
      </vt:variant>
      <vt:variant>
        <vt:lpwstr/>
      </vt:variant>
      <vt:variant>
        <vt:i4>6225933</vt:i4>
      </vt:variant>
      <vt:variant>
        <vt:i4>45</vt:i4>
      </vt:variant>
      <vt:variant>
        <vt:i4>0</vt:i4>
      </vt:variant>
      <vt:variant>
        <vt:i4>5</vt:i4>
      </vt:variant>
      <vt:variant>
        <vt:lpwstr>https://news.st-andrews.ac.uk/archive/athena-swan-awards/</vt:lpwstr>
      </vt:variant>
      <vt:variant>
        <vt:lpwstr/>
      </vt:variant>
      <vt:variant>
        <vt:i4>4063347</vt:i4>
      </vt:variant>
      <vt:variant>
        <vt:i4>42</vt:i4>
      </vt:variant>
      <vt:variant>
        <vt:i4>0</vt:i4>
      </vt:variant>
      <vt:variant>
        <vt:i4>5</vt:i4>
      </vt:variant>
      <vt:variant>
        <vt:lpwstr>https://www.ref.ac.uk/2014/</vt:lpwstr>
      </vt:variant>
      <vt:variant>
        <vt:lpwstr/>
      </vt:variant>
      <vt:variant>
        <vt:i4>6619196</vt:i4>
      </vt:variant>
      <vt:variant>
        <vt:i4>39</vt:i4>
      </vt:variant>
      <vt:variant>
        <vt:i4>0</vt:i4>
      </vt:variant>
      <vt:variant>
        <vt:i4>5</vt:i4>
      </vt:variant>
      <vt:variant>
        <vt:lpwstr>https://news.st-andrews.ac.uk/archive/st-andrews-top-for-student-experience-2/</vt:lpwstr>
      </vt:variant>
      <vt:variant>
        <vt:lpwstr/>
      </vt:variant>
      <vt:variant>
        <vt:i4>3932257</vt:i4>
      </vt:variant>
      <vt:variant>
        <vt:i4>36</vt:i4>
      </vt:variant>
      <vt:variant>
        <vt:i4>0</vt:i4>
      </vt:variant>
      <vt:variant>
        <vt:i4>5</vt:i4>
      </vt:variant>
      <vt:variant>
        <vt:lpwstr>https://www.thecompleteuniversityguide.co.uk/league-tables/rankings</vt:lpwstr>
      </vt:variant>
      <vt:variant>
        <vt:lpwstr/>
      </vt:variant>
      <vt:variant>
        <vt:i4>7667809</vt:i4>
      </vt:variant>
      <vt:variant>
        <vt:i4>33</vt:i4>
      </vt:variant>
      <vt:variant>
        <vt:i4>0</vt:i4>
      </vt:variant>
      <vt:variant>
        <vt:i4>5</vt:i4>
      </vt:variant>
      <vt:variant>
        <vt:lpwstr>https://news.st-andrews.ac.uk/archive/st-andrews-named-university-of-the-year/</vt:lpwstr>
      </vt:variant>
      <vt:variant>
        <vt:lpwstr/>
      </vt:variant>
      <vt:variant>
        <vt:i4>2228262</vt:i4>
      </vt:variant>
      <vt:variant>
        <vt:i4>30</vt:i4>
      </vt:variant>
      <vt:variant>
        <vt:i4>0</vt:i4>
      </vt:variant>
      <vt:variant>
        <vt:i4>5</vt:i4>
      </vt:variant>
      <vt:variant>
        <vt:lpwstr>https://news.st-andrews.ac.uk/archive/top-of-the-class/</vt:lpwstr>
      </vt:variant>
      <vt:variant>
        <vt:lpwstr/>
      </vt:variant>
      <vt:variant>
        <vt:i4>458780</vt:i4>
      </vt:variant>
      <vt:variant>
        <vt:i4>27</vt:i4>
      </vt:variant>
      <vt:variant>
        <vt:i4>0</vt:i4>
      </vt:variant>
      <vt:variant>
        <vt:i4>5</vt:i4>
      </vt:variant>
      <vt:variant>
        <vt:lpwstr>https://www.st-andrews.ac.uk/hr/edi/</vt:lpwstr>
      </vt:variant>
      <vt:variant>
        <vt:lpwstr/>
      </vt:variant>
      <vt:variant>
        <vt:i4>131133</vt:i4>
      </vt:variant>
      <vt:variant>
        <vt:i4>24</vt:i4>
      </vt:variant>
      <vt:variant>
        <vt:i4>0</vt:i4>
      </vt:variant>
      <vt:variant>
        <vt:i4>5</vt:i4>
      </vt:variant>
      <vt:variant>
        <vt:lpwstr>mailto:hrimmigration@st-andrews.ac.uk</vt:lpwstr>
      </vt:variant>
      <vt:variant>
        <vt:lpwstr/>
      </vt:variant>
      <vt:variant>
        <vt:i4>7209021</vt:i4>
      </vt:variant>
      <vt:variant>
        <vt:i4>21</vt:i4>
      </vt:variant>
      <vt:variant>
        <vt:i4>0</vt:i4>
      </vt:variant>
      <vt:variant>
        <vt:i4>5</vt:i4>
      </vt:variant>
      <vt:variant>
        <vt:lpwstr>https://eur01.safelinks.protection.outlook.com/?url=https%3A%2F%2Fwww.gov.uk%2Fcheck-uk-visa&amp;data=04%7C01%7Csg43%40st-andrews.ac.uk%7Cafac7322058645cedc6808da12632e01%7Cf85626cb0da849d3aa5864ef678ef01a%7C0%7C0%7C637842514422631093%7CUnknown%7CTWFpbGZsb3d8eyJWIjoiMC4wLjAwMDAiLCJQIjoiV2luMzIiLCJBTiI6Ik1haWwiLCJXVCI6Mn0%3D%7C3000&amp;sdata=kM%2F3JwneeNydEuqzYCOGR8Av87sjhFySRETnsBd8Rb8%3D&amp;reserved=0</vt:lpwstr>
      </vt:variant>
      <vt:variant>
        <vt:lpwstr/>
      </vt:variant>
      <vt:variant>
        <vt:i4>2490427</vt:i4>
      </vt:variant>
      <vt:variant>
        <vt:i4>18</vt:i4>
      </vt:variant>
      <vt:variant>
        <vt:i4>0</vt:i4>
      </vt:variant>
      <vt:variant>
        <vt:i4>5</vt:i4>
      </vt:variant>
      <vt:variant>
        <vt:lpwstr>http://www.vacancies.st-andrews.ac.uk/welcome.aspx</vt:lpwstr>
      </vt:variant>
      <vt:variant>
        <vt:lpwstr/>
      </vt:variant>
      <vt:variant>
        <vt:i4>2490427</vt:i4>
      </vt:variant>
      <vt:variant>
        <vt:i4>12</vt:i4>
      </vt:variant>
      <vt:variant>
        <vt:i4>0</vt:i4>
      </vt:variant>
      <vt:variant>
        <vt:i4>5</vt:i4>
      </vt:variant>
      <vt:variant>
        <vt:lpwstr>http://www.vacancies.st-andrews.ac.uk/welcome.aspx</vt:lpwstr>
      </vt:variant>
      <vt:variant>
        <vt:lpwstr/>
      </vt:variant>
      <vt:variant>
        <vt:i4>131133</vt:i4>
      </vt:variant>
      <vt:variant>
        <vt:i4>9</vt:i4>
      </vt:variant>
      <vt:variant>
        <vt:i4>0</vt:i4>
      </vt:variant>
      <vt:variant>
        <vt:i4>5</vt:i4>
      </vt:variant>
      <vt:variant>
        <vt:lpwstr>mailto:hrimmigration@st-andrews.ac.uk</vt:lpwstr>
      </vt:variant>
      <vt:variant>
        <vt:lpwstr/>
      </vt:variant>
      <vt:variant>
        <vt:i4>7209021</vt:i4>
      </vt:variant>
      <vt:variant>
        <vt:i4>6</vt:i4>
      </vt:variant>
      <vt:variant>
        <vt:i4>0</vt:i4>
      </vt:variant>
      <vt:variant>
        <vt:i4>5</vt:i4>
      </vt:variant>
      <vt:variant>
        <vt:lpwstr>https://eur01.safelinks.protection.outlook.com/?url=https%3A%2F%2Fwww.gov.uk%2Fcheck-uk-visa&amp;data=04%7C01%7Csg43%40st-andrews.ac.uk%7Cafac7322058645cedc6808da12632e01%7Cf85626cb0da849d3aa5864ef678ef01a%7C0%7C0%7C637842514422631093%7CUnknown%7CTWFpbGZsb3d8eyJWIjoiMC4wLjAwMDAiLCJQIjoiV2luMzIiLCJBTiI6Ik1haWwiLCJXVCI6Mn0%3D%7C3000&amp;sdata=kM%2F3JwneeNydEuqzYCOGR8Av87sjhFySRETnsBd8Rb8%3D&amp;reserved=0</vt:lpwstr>
      </vt:variant>
      <vt:variant>
        <vt:lpwstr/>
      </vt:variant>
      <vt:variant>
        <vt:i4>458780</vt:i4>
      </vt:variant>
      <vt:variant>
        <vt:i4>3</vt:i4>
      </vt:variant>
      <vt:variant>
        <vt:i4>0</vt:i4>
      </vt:variant>
      <vt:variant>
        <vt:i4>5</vt:i4>
      </vt:variant>
      <vt:variant>
        <vt:lpwstr>https://www.st-andrews.ac.uk/hr/edi/</vt:lpwstr>
      </vt:variant>
      <vt:variant>
        <vt:lpwstr/>
      </vt:variant>
      <vt:variant>
        <vt:i4>6357070</vt:i4>
      </vt:variant>
      <vt:variant>
        <vt:i4>0</vt:i4>
      </vt:variant>
      <vt:variant>
        <vt:i4>0</vt:i4>
      </vt:variant>
      <vt:variant>
        <vt:i4>5</vt:i4>
      </vt:variant>
      <vt:variant>
        <vt:lpwstr>mailto:mhma@st-andrews.ac.uk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Susan Grant</dc:creator>
  <cp:keywords/>
  <cp:lastModifiedBy>Rhiannon Harrison</cp:lastModifiedBy>
  <cp:revision>3</cp:revision>
  <cp:lastPrinted>2010-04-28T19:58:00Z</cp:lastPrinted>
  <dcterms:created xsi:type="dcterms:W3CDTF">2024-04-23T13:24:00Z</dcterms:created>
  <dcterms:modified xsi:type="dcterms:W3CDTF">2024-04-24T10:28:00Z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0x01010069CD57EE52CEE5439B7898A0B9A413B0</vt:lpwstr>
  </property>
  <property fmtid="{D5CDD505-2E9C-101B-9397-08002B2CF9AE}" pid="3" name="MediaServiceImageTags">
    <vt:lpwstr/>
  </property>
</Properties>
</file>