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1A63" w14:textId="77777777" w:rsidR="000562AC" w:rsidRPr="00CA3F65" w:rsidRDefault="000562AC" w:rsidP="000D459A">
      <w:pPr>
        <w:ind w:right="-1234"/>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32D79F36" w14:textId="77777777" w:rsidTr="00A02156">
        <w:tc>
          <w:tcPr>
            <w:tcW w:w="10620" w:type="dxa"/>
            <w:shd w:val="clear" w:color="auto" w:fill="9CC2E5"/>
          </w:tcPr>
          <w:p w14:paraId="11BA06D5" w14:textId="77777777" w:rsidR="000562AC" w:rsidRPr="007568E9" w:rsidRDefault="000562AC" w:rsidP="007568E9">
            <w:pPr>
              <w:rPr>
                <w:rFonts w:ascii="Verdana" w:hAnsi="Verdana" w:cs="Arial"/>
                <w:b/>
                <w:sz w:val="20"/>
                <w:szCs w:val="20"/>
                <w:lang w:val="en-GB"/>
              </w:rPr>
            </w:pPr>
          </w:p>
          <w:p w14:paraId="28A4DC11"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University of St Andrews</w:t>
            </w:r>
          </w:p>
          <w:p w14:paraId="579B52A2" w14:textId="77777777" w:rsidR="000562AC" w:rsidRPr="007568E9" w:rsidRDefault="000562AC" w:rsidP="007568E9">
            <w:pPr>
              <w:jc w:val="center"/>
              <w:rPr>
                <w:rFonts w:ascii="Verdana" w:hAnsi="Verdana" w:cs="Arial"/>
                <w:b/>
                <w:sz w:val="20"/>
                <w:szCs w:val="20"/>
                <w:lang w:val="en-GB"/>
              </w:rPr>
            </w:pPr>
          </w:p>
          <w:p w14:paraId="7CBDEC13" w14:textId="5CC6D278"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School</w:t>
            </w:r>
            <w:r w:rsidR="00C95C5D">
              <w:rPr>
                <w:rFonts w:ascii="Verdana" w:hAnsi="Verdana" w:cs="Arial"/>
                <w:b/>
                <w:sz w:val="20"/>
                <w:szCs w:val="20"/>
                <w:lang w:val="en-GB"/>
              </w:rPr>
              <w:t xml:space="preserve"> of </w:t>
            </w:r>
            <w:bookmarkStart w:id="0" w:name="Text1"/>
            <w:r w:rsidR="000F075B">
              <w:rPr>
                <w:rFonts w:ascii="Verdana" w:hAnsi="Verdana" w:cs="Arial"/>
                <w:b/>
                <w:sz w:val="20"/>
                <w:szCs w:val="20"/>
                <w:lang w:val="en-GB"/>
              </w:rPr>
              <w:t>Divinity</w:t>
            </w:r>
            <w:r w:rsidRPr="007568E9">
              <w:rPr>
                <w:rFonts w:ascii="Verdana" w:hAnsi="Verdana" w:cs="Arial"/>
                <w:b/>
                <w:sz w:val="20"/>
                <w:szCs w:val="20"/>
                <w:lang w:val="en-GB"/>
              </w:rPr>
              <w:fldChar w:fldCharType="begin">
                <w:ffData>
                  <w:name w:val="Text1"/>
                  <w:enabled/>
                  <w:calcOnExit w:val="0"/>
                  <w:textInput/>
                </w:ffData>
              </w:fldChar>
            </w:r>
            <w:r w:rsidRPr="007568E9">
              <w:rPr>
                <w:rFonts w:ascii="Verdana" w:hAnsi="Verdana" w:cs="Arial"/>
                <w:b/>
                <w:sz w:val="20"/>
                <w:szCs w:val="20"/>
                <w:lang w:val="en-GB"/>
              </w:rPr>
              <w:instrText xml:space="preserve"> FORMTEXT </w:instrText>
            </w:r>
            <w:r w:rsidR="00BE5AEF">
              <w:rPr>
                <w:rFonts w:ascii="Verdana" w:hAnsi="Verdana" w:cs="Arial"/>
                <w:b/>
                <w:sz w:val="20"/>
                <w:szCs w:val="20"/>
                <w:lang w:val="en-GB"/>
              </w:rPr>
            </w:r>
            <w:r w:rsidR="00BE5AEF">
              <w:rPr>
                <w:rFonts w:ascii="Verdana" w:hAnsi="Verdana" w:cs="Arial"/>
                <w:b/>
                <w:sz w:val="20"/>
                <w:szCs w:val="20"/>
                <w:lang w:val="en-GB"/>
              </w:rPr>
              <w:fldChar w:fldCharType="separate"/>
            </w:r>
            <w:r w:rsidRPr="007568E9">
              <w:rPr>
                <w:rFonts w:ascii="Verdana" w:hAnsi="Verdana" w:cs="Arial"/>
                <w:b/>
                <w:sz w:val="20"/>
                <w:szCs w:val="20"/>
                <w:lang w:val="en-GB"/>
              </w:rPr>
              <w:fldChar w:fldCharType="end"/>
            </w:r>
            <w:bookmarkEnd w:id="0"/>
          </w:p>
          <w:p w14:paraId="1D16879F" w14:textId="77777777" w:rsidR="000562AC" w:rsidRPr="007568E9" w:rsidRDefault="000562AC" w:rsidP="007568E9">
            <w:pPr>
              <w:jc w:val="center"/>
              <w:rPr>
                <w:rFonts w:ascii="Verdana" w:hAnsi="Verdana" w:cs="Arial"/>
                <w:b/>
                <w:sz w:val="20"/>
                <w:szCs w:val="20"/>
                <w:lang w:val="en-GB"/>
              </w:rPr>
            </w:pPr>
          </w:p>
          <w:p w14:paraId="045D95D7" w14:textId="405D2FD5" w:rsidR="000562AC" w:rsidRPr="007568E9" w:rsidRDefault="00C95C5D" w:rsidP="007568E9">
            <w:pPr>
              <w:jc w:val="center"/>
              <w:rPr>
                <w:rFonts w:ascii="Verdana" w:hAnsi="Verdana" w:cs="Arial"/>
                <w:b/>
                <w:sz w:val="20"/>
                <w:szCs w:val="20"/>
                <w:lang w:val="en-GB"/>
              </w:rPr>
            </w:pPr>
            <w:r>
              <w:rPr>
                <w:rFonts w:ascii="Verdana" w:hAnsi="Verdana" w:cs="Arial"/>
                <w:b/>
                <w:sz w:val="20"/>
                <w:szCs w:val="20"/>
                <w:lang w:val="en-GB"/>
              </w:rPr>
              <w:t>Associate Lecturer (Education Focused)</w:t>
            </w:r>
            <w:r w:rsidR="000562AC" w:rsidRPr="007568E9">
              <w:rPr>
                <w:rFonts w:ascii="Verdana" w:hAnsi="Verdana" w:cs="Arial"/>
                <w:b/>
                <w:sz w:val="20"/>
                <w:szCs w:val="20"/>
                <w:lang w:val="en-GB"/>
              </w:rPr>
              <w:t xml:space="preserve"> </w:t>
            </w:r>
            <w:r w:rsidR="000F075B">
              <w:rPr>
                <w:rFonts w:ascii="Verdana" w:hAnsi="Verdana" w:cs="Arial"/>
                <w:b/>
                <w:sz w:val="20"/>
                <w:szCs w:val="20"/>
                <w:lang w:val="en-GB"/>
              </w:rPr>
              <w:t xml:space="preserve">in Hebrew Bible/Old Testament </w:t>
            </w:r>
            <w:r w:rsidR="000562AC" w:rsidRPr="007568E9">
              <w:rPr>
                <w:rFonts w:ascii="Verdana" w:hAnsi="Verdana" w:cs="Arial"/>
                <w:b/>
                <w:sz w:val="20"/>
                <w:szCs w:val="20"/>
                <w:lang w:val="en-GB"/>
              </w:rPr>
              <w:t xml:space="preserve">– </w:t>
            </w:r>
            <w:r w:rsidR="00223BB9">
              <w:rPr>
                <w:rFonts w:ascii="Verdana" w:hAnsi="Verdana" w:cs="Arial"/>
                <w:b/>
                <w:sz w:val="20"/>
                <w:szCs w:val="20"/>
                <w:lang w:val="en-GB"/>
              </w:rPr>
              <w:t>AOAC1295XXHM</w:t>
            </w:r>
          </w:p>
          <w:p w14:paraId="1549F9A1" w14:textId="77777777" w:rsidR="000562AC" w:rsidRPr="007568E9" w:rsidRDefault="000562AC" w:rsidP="007568E9">
            <w:pPr>
              <w:jc w:val="center"/>
              <w:rPr>
                <w:rFonts w:ascii="Verdana" w:hAnsi="Verdana" w:cs="Arial"/>
                <w:b/>
                <w:sz w:val="20"/>
                <w:szCs w:val="20"/>
                <w:lang w:val="en-GB"/>
              </w:rPr>
            </w:pPr>
          </w:p>
          <w:p w14:paraId="51FA4285"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14:paraId="08D6C887" w14:textId="77777777" w:rsidR="000562AC" w:rsidRPr="007568E9" w:rsidRDefault="000562AC" w:rsidP="007568E9">
            <w:pPr>
              <w:ind w:left="-1080"/>
              <w:jc w:val="center"/>
              <w:rPr>
                <w:rFonts w:ascii="Verdana" w:hAnsi="Verdana" w:cs="Arial"/>
                <w:sz w:val="20"/>
                <w:szCs w:val="20"/>
                <w:lang w:val="en-GB"/>
              </w:rPr>
            </w:pPr>
          </w:p>
        </w:tc>
      </w:tr>
    </w:tbl>
    <w:p w14:paraId="1503AEFD" w14:textId="77777777" w:rsidR="000562AC" w:rsidRPr="007568E9" w:rsidRDefault="000562AC" w:rsidP="007568E9">
      <w:pPr>
        <w:rPr>
          <w:vanish/>
        </w:rPr>
      </w:pPr>
    </w:p>
    <w:p w14:paraId="49A08572" w14:textId="77777777" w:rsidR="000D459A" w:rsidRPr="001B2B1F" w:rsidRDefault="000D459A" w:rsidP="000D459A">
      <w:pPr>
        <w:ind w:left="-1080" w:right="-714"/>
        <w:jc w:val="both"/>
        <w:rPr>
          <w:rFonts w:ascii="Verdana" w:hAnsi="Verdana"/>
          <w:b/>
          <w:sz w:val="20"/>
          <w:szCs w:val="20"/>
        </w:rPr>
      </w:pPr>
      <w:r w:rsidRPr="001B2B1F">
        <w:rPr>
          <w:rFonts w:ascii="Verdana" w:hAnsi="Verdana"/>
          <w:b/>
          <w:sz w:val="20"/>
          <w:szCs w:val="20"/>
        </w:rPr>
        <w:t>The School</w:t>
      </w:r>
    </w:p>
    <w:p w14:paraId="5E00E280" w14:textId="77777777" w:rsidR="004E2B9F" w:rsidRPr="001B2B1F" w:rsidRDefault="000D459A" w:rsidP="004E2B9F">
      <w:pPr>
        <w:ind w:left="-1080" w:right="-714"/>
        <w:jc w:val="both"/>
        <w:rPr>
          <w:rFonts w:ascii="Verdana" w:hAnsi="Verdana"/>
          <w:sz w:val="20"/>
          <w:szCs w:val="20"/>
        </w:rPr>
      </w:pPr>
      <w:r w:rsidRPr="001B2B1F">
        <w:rPr>
          <w:rFonts w:ascii="Verdana" w:hAnsi="Verdana"/>
          <w:sz w:val="20"/>
          <w:szCs w:val="20"/>
        </w:rPr>
        <w:t xml:space="preserve">The School of Divinity at the University of St Andrews is housed in St Mary’s College, whose fine historic buildings have been the home of Divinity since the sixteenth century. </w:t>
      </w:r>
      <w:r w:rsidR="004E2B9F" w:rsidRPr="004E2B9F">
        <w:rPr>
          <w:rFonts w:ascii="Verdana" w:hAnsi="Verdana"/>
          <w:sz w:val="20"/>
          <w:szCs w:val="20"/>
        </w:rPr>
        <w:t xml:space="preserve">The School of Divinity has about 25 full-time academic staff who are responsible for the teaching, research, and running of the School. There are usually </w:t>
      </w:r>
      <w:proofErr w:type="gramStart"/>
      <w:r w:rsidR="004E2B9F" w:rsidRPr="004E2B9F">
        <w:rPr>
          <w:rFonts w:ascii="Verdana" w:hAnsi="Verdana"/>
          <w:sz w:val="20"/>
          <w:szCs w:val="20"/>
        </w:rPr>
        <w:t>a number of</w:t>
      </w:r>
      <w:proofErr w:type="gramEnd"/>
      <w:r w:rsidR="004E2B9F" w:rsidRPr="004E2B9F">
        <w:rPr>
          <w:rFonts w:ascii="Verdana" w:hAnsi="Verdana"/>
          <w:sz w:val="20"/>
          <w:szCs w:val="20"/>
        </w:rPr>
        <w:t xml:space="preserve"> research fellows engaged on specific, externally funded projects, as well as some teaching fellows.</w:t>
      </w:r>
      <w:r w:rsidR="004E2B9F">
        <w:rPr>
          <w:rFonts w:ascii="Verdana" w:hAnsi="Verdana"/>
          <w:sz w:val="20"/>
          <w:szCs w:val="20"/>
        </w:rPr>
        <w:t xml:space="preserve"> </w:t>
      </w:r>
      <w:r w:rsidR="004E2B9F" w:rsidRPr="001B2B1F">
        <w:rPr>
          <w:rFonts w:ascii="Verdana" w:hAnsi="Verdana"/>
          <w:sz w:val="20"/>
          <w:szCs w:val="20"/>
        </w:rPr>
        <w:t xml:space="preserve">The </w:t>
      </w:r>
      <w:r w:rsidR="004E2B9F">
        <w:rPr>
          <w:rFonts w:ascii="Verdana" w:hAnsi="Verdana"/>
          <w:sz w:val="20"/>
          <w:szCs w:val="20"/>
        </w:rPr>
        <w:t>main</w:t>
      </w:r>
      <w:r w:rsidR="004E2B9F" w:rsidRPr="001B2B1F">
        <w:rPr>
          <w:rFonts w:ascii="Verdana" w:hAnsi="Verdana"/>
          <w:sz w:val="20"/>
          <w:szCs w:val="20"/>
        </w:rPr>
        <w:t xml:space="preserve"> </w:t>
      </w:r>
      <w:r w:rsidR="004E2B9F">
        <w:rPr>
          <w:rFonts w:ascii="Verdana" w:hAnsi="Verdana"/>
          <w:sz w:val="20"/>
          <w:szCs w:val="20"/>
        </w:rPr>
        <w:t xml:space="preserve">teaching staff who would be the immediate colleagues of the successful candidate are Prof. William Tooman and Dr Michael Lyons. Dr Madhavi </w:t>
      </w:r>
      <w:proofErr w:type="spellStart"/>
      <w:r w:rsidR="004E2B9F">
        <w:rPr>
          <w:rFonts w:ascii="Verdana" w:hAnsi="Verdana"/>
          <w:sz w:val="20"/>
          <w:szCs w:val="20"/>
        </w:rPr>
        <w:t>Nevader</w:t>
      </w:r>
      <w:proofErr w:type="spellEnd"/>
      <w:r w:rsidR="004E2B9F">
        <w:rPr>
          <w:rFonts w:ascii="Verdana" w:hAnsi="Verdana"/>
          <w:sz w:val="20"/>
          <w:szCs w:val="20"/>
        </w:rPr>
        <w:t xml:space="preserve"> is seconded to a decanal position, but will continue to contribute to the school at Postgraduate and Research levels. New Testament Colleagues </w:t>
      </w:r>
      <w:proofErr w:type="gramStart"/>
      <w:r w:rsidR="004E2B9F">
        <w:rPr>
          <w:rFonts w:ascii="Verdana" w:hAnsi="Verdana"/>
          <w:sz w:val="20"/>
          <w:szCs w:val="20"/>
        </w:rPr>
        <w:t>are:</w:t>
      </w:r>
      <w:proofErr w:type="gramEnd"/>
      <w:r w:rsidR="004E2B9F">
        <w:rPr>
          <w:rFonts w:ascii="Verdana" w:hAnsi="Verdana"/>
          <w:sz w:val="20"/>
          <w:szCs w:val="20"/>
        </w:rPr>
        <w:t xml:space="preserve"> Dr David Moffitt, Dr T.J. Lang, and Dr Matt Sharp. </w:t>
      </w:r>
    </w:p>
    <w:p w14:paraId="1F7D803E" w14:textId="77777777" w:rsidR="004E2B9F" w:rsidRDefault="004E2B9F" w:rsidP="004E2B9F">
      <w:pPr>
        <w:ind w:right="-714"/>
        <w:jc w:val="both"/>
        <w:rPr>
          <w:rFonts w:ascii="Verdana" w:hAnsi="Verdana"/>
          <w:sz w:val="20"/>
          <w:szCs w:val="20"/>
        </w:rPr>
      </w:pPr>
    </w:p>
    <w:p w14:paraId="1928FC42" w14:textId="1DAA2F77" w:rsidR="004E2B9F" w:rsidRPr="004E2B9F" w:rsidRDefault="004E2B9F" w:rsidP="004E2B9F">
      <w:pPr>
        <w:ind w:left="-1080" w:right="-714"/>
        <w:jc w:val="both"/>
        <w:rPr>
          <w:rFonts w:ascii="Verdana" w:hAnsi="Verdana"/>
          <w:b/>
          <w:bCs/>
          <w:sz w:val="20"/>
          <w:szCs w:val="20"/>
        </w:rPr>
      </w:pPr>
      <w:r w:rsidRPr="004E2B9F">
        <w:rPr>
          <w:rFonts w:ascii="Verdana" w:hAnsi="Verdana"/>
          <w:b/>
          <w:bCs/>
          <w:sz w:val="20"/>
          <w:szCs w:val="20"/>
        </w:rPr>
        <w:t>Research</w:t>
      </w:r>
    </w:p>
    <w:p w14:paraId="0B972E15" w14:textId="734A79A5" w:rsidR="004E2B9F" w:rsidRPr="004E2B9F" w:rsidRDefault="000D459A" w:rsidP="004E2B9F">
      <w:pPr>
        <w:ind w:left="-1080" w:right="-714"/>
        <w:jc w:val="both"/>
        <w:rPr>
          <w:rFonts w:ascii="Verdana" w:hAnsi="Verdana"/>
          <w:sz w:val="20"/>
          <w:szCs w:val="20"/>
          <w:lang w:val="en-GB"/>
        </w:rPr>
      </w:pPr>
      <w:r w:rsidRPr="001B2B1F">
        <w:rPr>
          <w:rFonts w:ascii="Verdana" w:hAnsi="Verdana"/>
          <w:sz w:val="20"/>
          <w:szCs w:val="20"/>
        </w:rPr>
        <w:t xml:space="preserve">The School has had a very distinguished record in </w:t>
      </w:r>
      <w:r>
        <w:rPr>
          <w:rFonts w:ascii="Verdana" w:hAnsi="Verdana"/>
          <w:sz w:val="20"/>
          <w:szCs w:val="20"/>
        </w:rPr>
        <w:t>Theology and Biblical Studies</w:t>
      </w:r>
      <w:r w:rsidRPr="001B2B1F">
        <w:rPr>
          <w:rFonts w:ascii="Verdana" w:hAnsi="Verdana"/>
          <w:sz w:val="20"/>
          <w:szCs w:val="20"/>
        </w:rPr>
        <w:t xml:space="preserve">, </w:t>
      </w:r>
      <w:r>
        <w:rPr>
          <w:rFonts w:ascii="Verdana" w:hAnsi="Verdana"/>
          <w:sz w:val="20"/>
          <w:szCs w:val="20"/>
        </w:rPr>
        <w:t>and is internationally esteemed for both research and teaching quality</w:t>
      </w:r>
      <w:r w:rsidRPr="001B2B1F">
        <w:rPr>
          <w:rFonts w:ascii="Verdana" w:hAnsi="Verdana"/>
          <w:sz w:val="20"/>
          <w:szCs w:val="20"/>
        </w:rPr>
        <w:t xml:space="preserve">. </w:t>
      </w:r>
      <w:r w:rsidR="004E2B9F">
        <w:rPr>
          <w:rFonts w:ascii="Verdana" w:hAnsi="Verdana"/>
          <w:sz w:val="20"/>
          <w:szCs w:val="20"/>
          <w:lang w:val="en-GB"/>
        </w:rPr>
        <w:t>It</w:t>
      </w:r>
      <w:r w:rsidR="004E2B9F" w:rsidRPr="004E2B9F">
        <w:rPr>
          <w:rFonts w:ascii="Verdana" w:hAnsi="Verdana"/>
          <w:sz w:val="20"/>
          <w:szCs w:val="20"/>
          <w:lang w:val="en-GB"/>
        </w:rPr>
        <w:t xml:space="preserve"> is committed to the historical integrity of the classical disciplines of Divinity (Hebrew Bible and Old Testament, New Testament, Church history, historical and systematic theology, practical theology, and ethics), and to the technical, historical, and linguistic competencies that undergird them. This disciplinary focus enables productive research partnerships with institutions that offer complementary expertise, such as the Hebrew University of Jerusalem, the Centre for Islamic Theology in Tübingen, and the Theological Faculty of the University of Z</w:t>
      </w:r>
      <w:r w:rsidR="009A6070">
        <w:rPr>
          <w:rFonts w:ascii="Verdana" w:hAnsi="Verdana"/>
          <w:sz w:val="20"/>
          <w:szCs w:val="20"/>
          <w:lang w:val="en-GB"/>
        </w:rPr>
        <w:t>ü</w:t>
      </w:r>
      <w:r w:rsidR="004E2B9F" w:rsidRPr="004E2B9F">
        <w:rPr>
          <w:rFonts w:ascii="Verdana" w:hAnsi="Verdana"/>
          <w:sz w:val="20"/>
          <w:szCs w:val="20"/>
          <w:lang w:val="en-GB"/>
        </w:rPr>
        <w:t>rich.</w:t>
      </w:r>
    </w:p>
    <w:p w14:paraId="14F05469" w14:textId="77777777" w:rsidR="004E2B9F" w:rsidRDefault="004E2B9F" w:rsidP="004E2B9F">
      <w:pPr>
        <w:ind w:left="-1080" w:right="-714"/>
        <w:jc w:val="both"/>
        <w:rPr>
          <w:rFonts w:ascii="Verdana" w:hAnsi="Verdana"/>
          <w:sz w:val="20"/>
          <w:szCs w:val="20"/>
          <w:lang w:val="en-GB"/>
        </w:rPr>
      </w:pPr>
    </w:p>
    <w:p w14:paraId="0C01D803" w14:textId="02139315" w:rsidR="004E2B9F" w:rsidRPr="004E2B9F" w:rsidRDefault="004E2B9F" w:rsidP="004E2B9F">
      <w:pPr>
        <w:ind w:left="-1080" w:right="-714"/>
        <w:jc w:val="both"/>
        <w:rPr>
          <w:rFonts w:ascii="Verdana" w:hAnsi="Verdana"/>
          <w:sz w:val="20"/>
          <w:szCs w:val="20"/>
          <w:lang w:val="en-GB"/>
        </w:rPr>
      </w:pPr>
      <w:r w:rsidRPr="004E2B9F">
        <w:rPr>
          <w:rFonts w:ascii="Verdana" w:hAnsi="Verdana"/>
          <w:sz w:val="20"/>
          <w:szCs w:val="20"/>
          <w:lang w:val="en-GB"/>
        </w:rPr>
        <w:t>The School’s disciplinary grounding also enables rich cross-disciplinary and inter-disciplinary engagement, which is conducted primarily through the School’s four research institutes:</w:t>
      </w:r>
      <w:r>
        <w:rPr>
          <w:rFonts w:ascii="Verdana" w:hAnsi="Verdana"/>
          <w:sz w:val="20"/>
          <w:szCs w:val="20"/>
          <w:lang w:val="en-GB"/>
        </w:rPr>
        <w:t xml:space="preserve"> Centre for the Study of Religion and Politics; Institute for Bible, Theology and Hermeneutics; Institute for Theology, </w:t>
      </w:r>
      <w:proofErr w:type="gramStart"/>
      <w:r>
        <w:rPr>
          <w:rFonts w:ascii="Verdana" w:hAnsi="Verdana"/>
          <w:sz w:val="20"/>
          <w:szCs w:val="20"/>
          <w:lang w:val="en-GB"/>
        </w:rPr>
        <w:t>Imagination</w:t>
      </w:r>
      <w:proofErr w:type="gramEnd"/>
      <w:r>
        <w:rPr>
          <w:rFonts w:ascii="Verdana" w:hAnsi="Verdana"/>
          <w:sz w:val="20"/>
          <w:szCs w:val="20"/>
          <w:lang w:val="en-GB"/>
        </w:rPr>
        <w:t xml:space="preserve"> and the Arts; Logos Institute for Analytic and Exegetical Theology. </w:t>
      </w:r>
    </w:p>
    <w:p w14:paraId="550D6B9F" w14:textId="77777777" w:rsidR="004E2B9F" w:rsidRDefault="004E2B9F" w:rsidP="000D459A">
      <w:pPr>
        <w:ind w:left="-1080" w:right="-714"/>
        <w:jc w:val="both"/>
        <w:rPr>
          <w:rFonts w:ascii="Verdana" w:hAnsi="Verdana"/>
          <w:sz w:val="20"/>
          <w:szCs w:val="20"/>
        </w:rPr>
      </w:pPr>
    </w:p>
    <w:p w14:paraId="0084609E" w14:textId="0B7181E2" w:rsidR="004E2B9F" w:rsidRPr="004E2B9F" w:rsidRDefault="004E2B9F" w:rsidP="000D459A">
      <w:pPr>
        <w:ind w:left="-1080" w:right="-714"/>
        <w:jc w:val="both"/>
        <w:rPr>
          <w:rFonts w:ascii="Verdana" w:hAnsi="Verdana"/>
          <w:b/>
          <w:bCs/>
          <w:sz w:val="20"/>
          <w:szCs w:val="20"/>
        </w:rPr>
      </w:pPr>
      <w:r w:rsidRPr="004E2B9F">
        <w:rPr>
          <w:rFonts w:ascii="Verdana" w:hAnsi="Verdana"/>
          <w:b/>
          <w:bCs/>
          <w:sz w:val="20"/>
          <w:szCs w:val="20"/>
        </w:rPr>
        <w:t>Teaching</w:t>
      </w:r>
    </w:p>
    <w:p w14:paraId="1657AAA5" w14:textId="5810D563" w:rsidR="004E2B9F" w:rsidRPr="004E2B9F" w:rsidRDefault="004E2B9F" w:rsidP="004E2B9F">
      <w:pPr>
        <w:ind w:left="-1080" w:right="-714"/>
        <w:jc w:val="both"/>
        <w:rPr>
          <w:rFonts w:ascii="Verdana" w:hAnsi="Verdana"/>
          <w:sz w:val="20"/>
          <w:szCs w:val="20"/>
        </w:rPr>
      </w:pPr>
      <w:r w:rsidRPr="004E2B9F">
        <w:rPr>
          <w:rFonts w:ascii="Verdana" w:hAnsi="Verdana"/>
          <w:sz w:val="20"/>
          <w:szCs w:val="20"/>
          <w:lang w:val="en-GB"/>
        </w:rPr>
        <w:t>The School of Divinity offers a world-class education. Its staff are internationally recognised scholars who are leaders in their fields and in the classroom.</w:t>
      </w:r>
      <w:r w:rsidRPr="004E2B9F">
        <w:rPr>
          <w:rFonts w:ascii="Verdana" w:hAnsi="Verdana"/>
          <w:sz w:val="20"/>
          <w:szCs w:val="20"/>
        </w:rPr>
        <w:t xml:space="preserve"> </w:t>
      </w:r>
      <w:r w:rsidRPr="004E2B9F">
        <w:rPr>
          <w:rFonts w:ascii="Verdana" w:hAnsi="Verdana"/>
          <w:sz w:val="20"/>
          <w:szCs w:val="20"/>
          <w:lang w:val="en-GB"/>
        </w:rPr>
        <w:t>The School of Divinity has climbed to 14</w:t>
      </w:r>
      <w:r w:rsidRPr="004E2B9F">
        <w:rPr>
          <w:rFonts w:ascii="Verdana" w:hAnsi="Verdana"/>
          <w:sz w:val="20"/>
          <w:szCs w:val="20"/>
          <w:vertAlign w:val="superscript"/>
          <w:lang w:val="en-GB"/>
        </w:rPr>
        <w:t>th</w:t>
      </w:r>
      <w:r w:rsidRPr="004E2B9F">
        <w:rPr>
          <w:rFonts w:ascii="Verdana" w:hAnsi="Verdana"/>
          <w:sz w:val="20"/>
          <w:szCs w:val="20"/>
          <w:lang w:val="en-GB"/>
        </w:rPr>
        <w:t> place in the 2023 </w:t>
      </w:r>
      <w:hyperlink r:id="rId8" w:history="1">
        <w:r w:rsidRPr="004E2B9F">
          <w:rPr>
            <w:rStyle w:val="Hyperlink"/>
            <w:rFonts w:ascii="Verdana" w:hAnsi="Verdana"/>
            <w:sz w:val="20"/>
            <w:szCs w:val="20"/>
            <w:lang w:val="en-GB"/>
          </w:rPr>
          <w:t>QS World University Ranking.</w:t>
        </w:r>
      </w:hyperlink>
      <w:r w:rsidRPr="004E2B9F">
        <w:rPr>
          <w:rFonts w:ascii="Verdana" w:hAnsi="Verdana"/>
          <w:sz w:val="20"/>
          <w:szCs w:val="20"/>
          <w:lang w:val="en-GB"/>
        </w:rPr>
        <w:t> This is a great achievement on our 19</w:t>
      </w:r>
      <w:r w:rsidRPr="004E2B9F">
        <w:rPr>
          <w:rFonts w:ascii="Verdana" w:hAnsi="Verdana"/>
          <w:sz w:val="20"/>
          <w:szCs w:val="20"/>
          <w:vertAlign w:val="superscript"/>
          <w:lang w:val="en-GB"/>
        </w:rPr>
        <w:t>th</w:t>
      </w:r>
      <w:r w:rsidRPr="004E2B9F">
        <w:rPr>
          <w:rFonts w:ascii="Verdana" w:hAnsi="Verdana"/>
          <w:sz w:val="20"/>
          <w:szCs w:val="20"/>
          <w:lang w:val="en-GB"/>
        </w:rPr>
        <w:t> place in 2021 and 2022. The School is 4</w:t>
      </w:r>
      <w:r w:rsidRPr="004E2B9F">
        <w:rPr>
          <w:rFonts w:ascii="Verdana" w:hAnsi="Verdana"/>
          <w:sz w:val="20"/>
          <w:szCs w:val="20"/>
          <w:vertAlign w:val="superscript"/>
          <w:lang w:val="en-GB"/>
        </w:rPr>
        <w:t>th</w:t>
      </w:r>
      <w:r w:rsidRPr="004E2B9F">
        <w:rPr>
          <w:rFonts w:ascii="Verdana" w:hAnsi="Verdana"/>
          <w:sz w:val="20"/>
          <w:szCs w:val="20"/>
          <w:lang w:val="en-GB"/>
        </w:rPr>
        <w:t> in the UK, and 1</w:t>
      </w:r>
      <w:r w:rsidRPr="004E2B9F">
        <w:rPr>
          <w:rFonts w:ascii="Verdana" w:hAnsi="Verdana"/>
          <w:sz w:val="20"/>
          <w:szCs w:val="20"/>
          <w:vertAlign w:val="superscript"/>
          <w:lang w:val="en-GB"/>
        </w:rPr>
        <w:t>st</w:t>
      </w:r>
      <w:r w:rsidRPr="004E2B9F">
        <w:rPr>
          <w:rFonts w:ascii="Verdana" w:hAnsi="Verdana"/>
          <w:sz w:val="20"/>
          <w:szCs w:val="20"/>
          <w:lang w:val="en-GB"/>
        </w:rPr>
        <w:t> in Scotland, for Theology, Divinity &amp; Religious Studies.</w:t>
      </w:r>
      <w:r>
        <w:rPr>
          <w:rFonts w:ascii="Verdana" w:hAnsi="Verdana"/>
          <w:sz w:val="20"/>
          <w:szCs w:val="20"/>
          <w:lang w:val="en-GB"/>
        </w:rPr>
        <w:t xml:space="preserve"> </w:t>
      </w:r>
      <w:r w:rsidRPr="004E2B9F">
        <w:rPr>
          <w:rFonts w:ascii="Verdana" w:hAnsi="Verdana"/>
          <w:sz w:val="20"/>
          <w:szCs w:val="20"/>
          <w:lang w:val="en-GB"/>
        </w:rPr>
        <w:t>The </w:t>
      </w:r>
      <w:hyperlink r:id="rId9" w:history="1">
        <w:r w:rsidRPr="004E2B9F">
          <w:rPr>
            <w:rStyle w:val="Hyperlink"/>
            <w:rFonts w:ascii="Verdana" w:hAnsi="Verdana"/>
            <w:i/>
            <w:iCs/>
            <w:sz w:val="20"/>
            <w:szCs w:val="20"/>
            <w:lang w:val="en-GB"/>
          </w:rPr>
          <w:t>Complete University Guide 2023</w:t>
        </w:r>
      </w:hyperlink>
      <w:r w:rsidRPr="004E2B9F">
        <w:rPr>
          <w:rFonts w:ascii="Verdana" w:hAnsi="Verdana"/>
          <w:sz w:val="20"/>
          <w:szCs w:val="20"/>
          <w:lang w:val="en-GB"/>
        </w:rPr>
        <w:t> sees the School of Divinity maintain its position as the best in Scotland, and fifth in the UK. St Andrews is now the top university in the UK, moving ahead of Oxford and Cambridge in the </w:t>
      </w:r>
      <w:hyperlink r:id="rId10" w:tgtFrame="_blank" w:tooltip="https://www.theguardian.com/education/series/university-guide-2023" w:history="1">
        <w:r w:rsidRPr="004E2B9F">
          <w:rPr>
            <w:rStyle w:val="Hyperlink"/>
            <w:rFonts w:ascii="Verdana" w:hAnsi="Verdana"/>
            <w:i/>
            <w:iCs/>
            <w:sz w:val="20"/>
            <w:szCs w:val="20"/>
            <w:lang w:val="en-GB"/>
          </w:rPr>
          <w:t>Guardian University Guide 2023</w:t>
        </w:r>
      </w:hyperlink>
      <w:r w:rsidRPr="004E2B9F">
        <w:rPr>
          <w:rFonts w:ascii="Verdana" w:hAnsi="Verdana"/>
          <w:sz w:val="20"/>
          <w:szCs w:val="20"/>
          <w:lang w:val="en-GB"/>
        </w:rPr>
        <w:t>.</w:t>
      </w:r>
    </w:p>
    <w:p w14:paraId="5E0BB45F" w14:textId="77777777" w:rsidR="004E2B9F" w:rsidRDefault="004E2B9F" w:rsidP="004E2B9F">
      <w:pPr>
        <w:ind w:left="-1080" w:right="-714"/>
        <w:jc w:val="both"/>
        <w:rPr>
          <w:rFonts w:ascii="Verdana" w:hAnsi="Verdana"/>
          <w:sz w:val="20"/>
          <w:szCs w:val="20"/>
          <w:lang w:val="en-GB"/>
        </w:rPr>
      </w:pPr>
    </w:p>
    <w:p w14:paraId="3C3A3C3B" w14:textId="73D8C508" w:rsidR="004E2B9F" w:rsidRPr="004E2B9F" w:rsidRDefault="004E2B9F" w:rsidP="004E2B9F">
      <w:pPr>
        <w:ind w:left="-1080" w:right="-714"/>
        <w:jc w:val="both"/>
        <w:rPr>
          <w:rFonts w:ascii="Verdana" w:hAnsi="Verdana"/>
          <w:sz w:val="20"/>
          <w:szCs w:val="20"/>
          <w:lang w:val="en-GB"/>
        </w:rPr>
      </w:pPr>
      <w:r w:rsidRPr="004E2B9F">
        <w:rPr>
          <w:rFonts w:ascii="Verdana" w:hAnsi="Verdana"/>
          <w:sz w:val="20"/>
          <w:szCs w:val="20"/>
          <w:lang w:val="en-GB"/>
        </w:rPr>
        <w:t>The School is highly selective, admitting around 25 undergraduates and 50 postgraduates (MLitt and PhD) per year. Small, seminar-style Honours modules encourage student participation in topics of active research.</w:t>
      </w:r>
    </w:p>
    <w:p w14:paraId="628E5034" w14:textId="77777777" w:rsidR="004E2B9F" w:rsidRDefault="004E2B9F" w:rsidP="004E2B9F">
      <w:pPr>
        <w:ind w:right="-714"/>
        <w:jc w:val="both"/>
        <w:rPr>
          <w:rFonts w:ascii="Verdana" w:hAnsi="Verdana"/>
          <w:sz w:val="20"/>
          <w:szCs w:val="20"/>
        </w:rPr>
      </w:pPr>
    </w:p>
    <w:p w14:paraId="2628EF40" w14:textId="270E16D2" w:rsidR="000D459A" w:rsidRDefault="000D459A" w:rsidP="000D459A">
      <w:pPr>
        <w:ind w:left="-1080" w:right="-714"/>
        <w:jc w:val="both"/>
        <w:rPr>
          <w:rStyle w:val="Hyperlink"/>
          <w:rFonts w:ascii="Verdana" w:hAnsi="Verdana"/>
          <w:sz w:val="20"/>
          <w:szCs w:val="20"/>
        </w:rPr>
      </w:pPr>
      <w:r w:rsidRPr="001B2B1F">
        <w:rPr>
          <w:rFonts w:ascii="Verdana" w:hAnsi="Verdana"/>
          <w:sz w:val="20"/>
          <w:szCs w:val="20"/>
        </w:rPr>
        <w:t xml:space="preserve">Further information about the School, its teaching and research can be found at the School website: </w:t>
      </w:r>
      <w:hyperlink r:id="rId11" w:history="1">
        <w:r w:rsidRPr="001B2B1F">
          <w:rPr>
            <w:rStyle w:val="Hyperlink"/>
            <w:rFonts w:ascii="Verdana" w:hAnsi="Verdana"/>
            <w:sz w:val="20"/>
            <w:szCs w:val="20"/>
          </w:rPr>
          <w:t>http://www.st-andrews.ac.uk/divinity/</w:t>
        </w:r>
      </w:hyperlink>
    </w:p>
    <w:p w14:paraId="2DE078E9" w14:textId="77777777" w:rsidR="000D459A" w:rsidRDefault="000D459A" w:rsidP="000D459A">
      <w:pPr>
        <w:ind w:left="-1080" w:right="-714"/>
        <w:jc w:val="both"/>
        <w:rPr>
          <w:rStyle w:val="Hyperlink"/>
          <w:rFonts w:ascii="Verdana" w:hAnsi="Verdana"/>
          <w:sz w:val="20"/>
          <w:szCs w:val="20"/>
        </w:rPr>
      </w:pPr>
    </w:p>
    <w:p w14:paraId="0E8A592C" w14:textId="77777777" w:rsidR="000D459A" w:rsidRPr="00D812DA" w:rsidRDefault="000D459A" w:rsidP="000D459A">
      <w:pPr>
        <w:ind w:left="-1077" w:right="-851"/>
        <w:jc w:val="both"/>
        <w:rPr>
          <w:rFonts w:ascii="Verdana" w:hAnsi="Verdana" w:cs="Calibri"/>
          <w:sz w:val="20"/>
          <w:szCs w:val="20"/>
        </w:rPr>
      </w:pPr>
      <w:r w:rsidRPr="00D812DA">
        <w:rPr>
          <w:rFonts w:ascii="Verdana" w:hAnsi="Verdana" w:cs="Calibri"/>
          <w:b/>
          <w:sz w:val="20"/>
          <w:szCs w:val="20"/>
        </w:rPr>
        <w:t>Equality and Diversity</w:t>
      </w:r>
    </w:p>
    <w:p w14:paraId="6C8B95BE" w14:textId="77777777" w:rsidR="000D459A" w:rsidRPr="00D812DA" w:rsidRDefault="000D459A" w:rsidP="000D459A">
      <w:pPr>
        <w:ind w:left="-1077" w:right="-851"/>
        <w:jc w:val="both"/>
        <w:rPr>
          <w:rFonts w:ascii="Verdana" w:hAnsi="Verdana" w:cs="Calibri"/>
          <w:sz w:val="20"/>
          <w:szCs w:val="20"/>
        </w:rPr>
      </w:pPr>
      <w:r w:rsidRPr="00D812DA">
        <w:rPr>
          <w:rFonts w:ascii="Verdana" w:hAnsi="Verdana" w:cs="Calibri"/>
          <w:sz w:val="20"/>
          <w:szCs w:val="20"/>
        </w:rPr>
        <w:t xml:space="preserve">The University is committed to equality for all, demonstrated through our working on diversity awards (ECU Athena SWAN/Race Charters; Carer Positive; LGBT Charter; and Stonewall).  More details can be found at </w:t>
      </w:r>
      <w:hyperlink r:id="rId12" w:history="1">
        <w:r w:rsidRPr="00D812DA">
          <w:rPr>
            <w:rStyle w:val="Hyperlink"/>
            <w:rFonts w:ascii="Verdana" w:hAnsi="Verdana" w:cs="Calibri"/>
            <w:sz w:val="20"/>
            <w:szCs w:val="20"/>
          </w:rPr>
          <w:t>http://www.st-andrews.ac.uk/hr/edi/diversityawards/</w:t>
        </w:r>
      </w:hyperlink>
      <w:r w:rsidRPr="00D812DA">
        <w:rPr>
          <w:rFonts w:ascii="Verdana" w:hAnsi="Verdana" w:cs="Calibri"/>
          <w:sz w:val="20"/>
          <w:szCs w:val="20"/>
        </w:rPr>
        <w:t xml:space="preserve"> </w:t>
      </w:r>
    </w:p>
    <w:p w14:paraId="41FC9308" w14:textId="77777777" w:rsidR="000D459A" w:rsidRPr="00D812DA" w:rsidRDefault="000D459A" w:rsidP="000D459A">
      <w:pPr>
        <w:ind w:left="-1077" w:right="-851"/>
        <w:jc w:val="both"/>
        <w:rPr>
          <w:rFonts w:ascii="Verdana" w:hAnsi="Verdana" w:cs="Calibri"/>
          <w:sz w:val="20"/>
          <w:szCs w:val="20"/>
        </w:rPr>
      </w:pPr>
    </w:p>
    <w:p w14:paraId="11A1813C" w14:textId="77777777" w:rsidR="000D459A" w:rsidRPr="00D812DA" w:rsidRDefault="000D459A" w:rsidP="000D459A">
      <w:pPr>
        <w:ind w:left="-1077" w:right="-851"/>
        <w:jc w:val="both"/>
        <w:rPr>
          <w:rFonts w:ascii="Verdana" w:hAnsi="Verdana" w:cs="Calibri"/>
          <w:sz w:val="20"/>
          <w:szCs w:val="20"/>
        </w:rPr>
      </w:pPr>
      <w:r w:rsidRPr="00D812DA">
        <w:rPr>
          <w:rFonts w:ascii="Verdana" w:hAnsi="Verdana" w:cs="Calibri"/>
          <w:sz w:val="20"/>
          <w:szCs w:val="20"/>
        </w:rPr>
        <w:t xml:space="preserve">The School of History is committed to supporting equality of opportunity and inclusion at every level, irrespective of age, gender, maternity, disability, race, faith, </w:t>
      </w:r>
      <w:proofErr w:type="gramStart"/>
      <w:r w:rsidRPr="00D812DA">
        <w:rPr>
          <w:rFonts w:ascii="Verdana" w:hAnsi="Verdana" w:cs="Calibri"/>
          <w:sz w:val="20"/>
          <w:szCs w:val="20"/>
        </w:rPr>
        <w:t>sex</w:t>
      </w:r>
      <w:proofErr w:type="gramEnd"/>
      <w:r w:rsidRPr="00D812DA">
        <w:rPr>
          <w:rFonts w:ascii="Verdana" w:hAnsi="Verdana" w:cs="Calibri"/>
          <w:sz w:val="20"/>
          <w:szCs w:val="20"/>
        </w:rPr>
        <w:t xml:space="preserve"> and sexual orientation, through the enactment of fair policies and practices. The School seeks to provide a place of welcome, tolerance and inclusivity in which to study, </w:t>
      </w:r>
      <w:proofErr w:type="gramStart"/>
      <w:r w:rsidRPr="00D812DA">
        <w:rPr>
          <w:rFonts w:ascii="Verdana" w:hAnsi="Verdana" w:cs="Calibri"/>
          <w:sz w:val="20"/>
          <w:szCs w:val="20"/>
        </w:rPr>
        <w:t>work</w:t>
      </w:r>
      <w:proofErr w:type="gramEnd"/>
      <w:r w:rsidRPr="00D812DA">
        <w:rPr>
          <w:rFonts w:ascii="Verdana" w:hAnsi="Verdana" w:cs="Calibri"/>
          <w:sz w:val="20"/>
          <w:szCs w:val="20"/>
        </w:rPr>
        <w:t xml:space="preserve"> and research. The School will not tolerate discrimination, harassment </w:t>
      </w:r>
      <w:r w:rsidRPr="00D812DA">
        <w:rPr>
          <w:rFonts w:ascii="Verdana" w:hAnsi="Verdana" w:cs="Calibri"/>
          <w:sz w:val="20"/>
          <w:szCs w:val="20"/>
        </w:rPr>
        <w:lastRenderedPageBreak/>
        <w:t xml:space="preserve">or bullying of any kind towards an individual or group. Our work in this area was recognized by an Athena SWAN bronze award in November 2018. Please see the dedicated EDI section of the School website for further details of our work here: </w:t>
      </w:r>
      <w:hyperlink r:id="rId13" w:history="1">
        <w:r w:rsidRPr="00D812DA">
          <w:rPr>
            <w:rStyle w:val="Hyperlink"/>
            <w:rFonts w:ascii="Verdana" w:hAnsi="Verdana" w:cs="Calibri"/>
            <w:sz w:val="20"/>
            <w:szCs w:val="20"/>
          </w:rPr>
          <w:t>https://www.st-andrews.ac.uk/history/about/equality-diversity-inclusion/</w:t>
        </w:r>
      </w:hyperlink>
      <w:r w:rsidRPr="00D812DA">
        <w:rPr>
          <w:rFonts w:ascii="Verdana" w:hAnsi="Verdana" w:cs="Calibri"/>
          <w:sz w:val="20"/>
          <w:szCs w:val="20"/>
        </w:rPr>
        <w:t xml:space="preserve">   </w:t>
      </w:r>
    </w:p>
    <w:p w14:paraId="7BE7A0C7" w14:textId="77777777" w:rsidR="000D459A" w:rsidRPr="00D812DA" w:rsidRDefault="000D459A" w:rsidP="000D459A">
      <w:pPr>
        <w:ind w:left="-1077" w:right="-851"/>
        <w:jc w:val="both"/>
        <w:rPr>
          <w:rFonts w:ascii="Verdana" w:hAnsi="Verdana" w:cs="Calibri"/>
          <w:sz w:val="20"/>
          <w:szCs w:val="20"/>
        </w:rPr>
      </w:pPr>
    </w:p>
    <w:p w14:paraId="000FE52A" w14:textId="77777777" w:rsidR="000D459A" w:rsidRPr="00D812DA" w:rsidRDefault="000D459A" w:rsidP="000D459A">
      <w:pPr>
        <w:ind w:left="-1077" w:right="-851"/>
        <w:jc w:val="both"/>
        <w:rPr>
          <w:rFonts w:ascii="Verdana" w:hAnsi="Verdana" w:cs="Calibri"/>
          <w:sz w:val="20"/>
          <w:szCs w:val="20"/>
        </w:rPr>
      </w:pPr>
      <w:r w:rsidRPr="00D812DA">
        <w:rPr>
          <w:rFonts w:ascii="Verdana" w:hAnsi="Verdana" w:cs="Calibri"/>
          <w:sz w:val="20"/>
          <w:szCs w:val="20"/>
        </w:rPr>
        <w:t xml:space="preserve">The School supports flexible working patterns to enable parents and carers to further their career. Considerable flexibility is offered, for instance, surrounding the timing of teaching and meetings in the School are constrained to core hours to facilitate a work-life balance and caring responsibilities.  </w:t>
      </w:r>
    </w:p>
    <w:p w14:paraId="7CD71AE6" w14:textId="77777777" w:rsidR="000D459A" w:rsidRPr="00D812DA" w:rsidRDefault="000D459A" w:rsidP="000D459A">
      <w:pPr>
        <w:ind w:left="-1077" w:right="-851"/>
        <w:jc w:val="both"/>
        <w:rPr>
          <w:rFonts w:ascii="Verdana" w:hAnsi="Verdana" w:cs="Calibri"/>
          <w:sz w:val="20"/>
          <w:szCs w:val="20"/>
        </w:rPr>
      </w:pPr>
    </w:p>
    <w:p w14:paraId="57485FA6" w14:textId="7E190F99" w:rsidR="000D459A" w:rsidRPr="00C01CFD" w:rsidRDefault="000D459A" w:rsidP="00C01CFD">
      <w:pPr>
        <w:ind w:left="-1077" w:right="-851"/>
        <w:jc w:val="both"/>
        <w:rPr>
          <w:rFonts w:ascii="Verdana" w:hAnsi="Verdana" w:cs="Calibri"/>
          <w:sz w:val="20"/>
          <w:szCs w:val="20"/>
        </w:rPr>
      </w:pPr>
      <w:r w:rsidRPr="00D812DA">
        <w:rPr>
          <w:rFonts w:ascii="Verdana" w:hAnsi="Verdana" w:cs="Calibri"/>
          <w:color w:val="000000"/>
          <w:sz w:val="20"/>
          <w:szCs w:val="20"/>
          <w:shd w:val="clear" w:color="auto" w:fill="FFFFFF"/>
        </w:rPr>
        <w:t xml:space="preserve">Applications are particularly welcome from women and Black, </w:t>
      </w:r>
      <w:proofErr w:type="gramStart"/>
      <w:r w:rsidRPr="00D812DA">
        <w:rPr>
          <w:rFonts w:ascii="Verdana" w:hAnsi="Verdana" w:cs="Calibri"/>
          <w:color w:val="000000"/>
          <w:sz w:val="20"/>
          <w:szCs w:val="20"/>
          <w:shd w:val="clear" w:color="auto" w:fill="FFFFFF"/>
        </w:rPr>
        <w:t>Asian</w:t>
      </w:r>
      <w:proofErr w:type="gramEnd"/>
      <w:r w:rsidRPr="00D812DA">
        <w:rPr>
          <w:rFonts w:ascii="Verdana" w:hAnsi="Verdana" w:cs="Calibri"/>
          <w:color w:val="000000"/>
          <w:sz w:val="20"/>
          <w:szCs w:val="20"/>
          <w:shd w:val="clear" w:color="auto" w:fill="FFFFFF"/>
        </w:rPr>
        <w:t xml:space="preserve"> and Minority Ethnic (BAME) candidates and those with other characteristics who are under-represented in the University. </w:t>
      </w:r>
      <w:bookmarkStart w:id="1" w:name="_Hlk52451942"/>
      <w:r w:rsidRPr="00D812DA">
        <w:rPr>
          <w:rFonts w:ascii="Verdana" w:hAnsi="Verdana" w:cs="Calibri"/>
          <w:sz w:val="20"/>
          <w:szCs w:val="20"/>
        </w:rPr>
        <w:t xml:space="preserve">We also welcome applications from candidates who have had recent career breaks or other non-linear career paths (we </w:t>
      </w:r>
      <w:r w:rsidRPr="00D812DA">
        <w:rPr>
          <w:rFonts w:ascii="Verdana" w:hAnsi="Verdana" w:cs="Calibri"/>
          <w:bCs/>
          <w:color w:val="000000"/>
          <w:sz w:val="20"/>
          <w:szCs w:val="20"/>
          <w:lang w:val="en-GB"/>
        </w:rPr>
        <w:t>invite you to describe any such circumstances in your covering letter)</w:t>
      </w:r>
      <w:r w:rsidRPr="00D812DA">
        <w:rPr>
          <w:rFonts w:ascii="Verdana" w:hAnsi="Verdana" w:cs="Calibri"/>
          <w:sz w:val="20"/>
          <w:szCs w:val="20"/>
        </w:rPr>
        <w:t>.</w:t>
      </w:r>
      <w:bookmarkEnd w:id="1"/>
    </w:p>
    <w:p w14:paraId="0B6F242C" w14:textId="77777777" w:rsidR="000D459A" w:rsidRPr="001B2B1F" w:rsidRDefault="000D459A" w:rsidP="000D459A">
      <w:pPr>
        <w:ind w:left="-1080" w:right="-714"/>
        <w:jc w:val="both"/>
        <w:rPr>
          <w:rFonts w:ascii="Verdana" w:hAnsi="Verdana"/>
          <w:sz w:val="20"/>
          <w:szCs w:val="20"/>
        </w:rPr>
      </w:pPr>
    </w:p>
    <w:p w14:paraId="41CB6F1F" w14:textId="65B4CFA2" w:rsidR="000D459A" w:rsidRPr="001B2B1F" w:rsidRDefault="000D459A" w:rsidP="000D459A">
      <w:pPr>
        <w:ind w:left="-1080" w:right="-714"/>
        <w:jc w:val="both"/>
        <w:rPr>
          <w:rFonts w:ascii="Verdana" w:hAnsi="Verdana"/>
          <w:sz w:val="20"/>
          <w:szCs w:val="20"/>
        </w:rPr>
      </w:pPr>
      <w:r w:rsidRPr="001B2B1F">
        <w:rPr>
          <w:rFonts w:ascii="Verdana" w:hAnsi="Verdana"/>
          <w:b/>
          <w:sz w:val="20"/>
          <w:szCs w:val="20"/>
        </w:rPr>
        <w:t xml:space="preserve">The </w:t>
      </w:r>
      <w:r>
        <w:rPr>
          <w:rFonts w:ascii="Verdana" w:hAnsi="Verdana"/>
          <w:b/>
          <w:sz w:val="20"/>
          <w:szCs w:val="20"/>
        </w:rPr>
        <w:t>Post</w:t>
      </w:r>
      <w:r w:rsidRPr="001B2B1F">
        <w:rPr>
          <w:rFonts w:ascii="Verdana" w:hAnsi="Verdana"/>
          <w:b/>
          <w:sz w:val="20"/>
          <w:szCs w:val="20"/>
        </w:rPr>
        <w:t>:</w:t>
      </w:r>
    </w:p>
    <w:p w14:paraId="4F463003" w14:textId="77777777" w:rsidR="000D459A" w:rsidRPr="000F075B" w:rsidRDefault="000D459A" w:rsidP="000D459A">
      <w:pPr>
        <w:widowControl w:val="0"/>
        <w:ind w:left="-1077" w:right="-851"/>
        <w:jc w:val="both"/>
        <w:rPr>
          <w:rFonts w:ascii="Verdana" w:hAnsi="Verdana" w:cs="Calibri"/>
          <w:b/>
          <w:sz w:val="20"/>
          <w:szCs w:val="20"/>
        </w:rPr>
      </w:pPr>
      <w:r>
        <w:rPr>
          <w:rFonts w:ascii="Verdana" w:hAnsi="Verdana" w:cs="Arial"/>
          <w:bCs/>
          <w:sz w:val="20"/>
          <w:szCs w:val="20"/>
          <w:lang w:val="en-GB"/>
        </w:rPr>
        <w:t xml:space="preserve">Applications are invited for a </w:t>
      </w:r>
      <w:r w:rsidRPr="00586F1A">
        <w:rPr>
          <w:rFonts w:ascii="Verdana" w:hAnsi="Verdana" w:cs="Arial"/>
          <w:bCs/>
          <w:sz w:val="20"/>
          <w:szCs w:val="20"/>
          <w:lang w:val="en-GB"/>
        </w:rPr>
        <w:t>fixed-term Associate Lecturer (</w:t>
      </w:r>
      <w:r w:rsidRPr="00C01CFD">
        <w:rPr>
          <w:rFonts w:ascii="Verdana" w:hAnsi="Verdana" w:cs="Arial"/>
          <w:bCs/>
          <w:sz w:val="20"/>
          <w:szCs w:val="20"/>
          <w:lang w:val="en-GB"/>
        </w:rPr>
        <w:t xml:space="preserve">Education Focused) in Hebrew Bible/Old Testament within the School of Divinity. The position will be held from </w:t>
      </w:r>
      <w:r w:rsidRPr="00C01CFD">
        <w:rPr>
          <w:rFonts w:ascii="Verdana" w:hAnsi="Verdana" w:cs="Arial"/>
          <w:b/>
          <w:sz w:val="20"/>
          <w:szCs w:val="20"/>
          <w:lang w:val="en-GB"/>
        </w:rPr>
        <w:t>1 August 2024</w:t>
      </w:r>
      <w:r w:rsidRPr="00C01CFD">
        <w:rPr>
          <w:rFonts w:ascii="Verdana" w:hAnsi="Verdana" w:cs="Arial"/>
          <w:bCs/>
          <w:sz w:val="20"/>
          <w:szCs w:val="20"/>
          <w:lang w:val="en-GB"/>
        </w:rPr>
        <w:t xml:space="preserve"> to</w:t>
      </w:r>
      <w:r w:rsidRPr="00586F1A">
        <w:rPr>
          <w:rFonts w:ascii="Verdana" w:hAnsi="Verdana" w:cs="Arial"/>
          <w:bCs/>
          <w:sz w:val="20"/>
          <w:szCs w:val="20"/>
          <w:lang w:val="en-GB"/>
        </w:rPr>
        <w:t xml:space="preserve"> </w:t>
      </w:r>
      <w:r>
        <w:rPr>
          <w:rFonts w:ascii="Verdana" w:hAnsi="Verdana" w:cs="Arial"/>
          <w:bCs/>
          <w:sz w:val="20"/>
          <w:szCs w:val="20"/>
          <w:lang w:val="en-GB"/>
        </w:rPr>
        <w:t>31</w:t>
      </w:r>
      <w:r w:rsidRPr="00586F1A">
        <w:rPr>
          <w:rFonts w:ascii="Verdana" w:hAnsi="Verdana" w:cs="Arial"/>
          <w:bCs/>
          <w:sz w:val="20"/>
          <w:szCs w:val="20"/>
          <w:lang w:val="en-GB"/>
        </w:rPr>
        <w:t xml:space="preserve"> </w:t>
      </w:r>
      <w:r>
        <w:rPr>
          <w:rFonts w:ascii="Verdana" w:hAnsi="Verdana" w:cs="Arial"/>
          <w:bCs/>
          <w:sz w:val="20"/>
          <w:szCs w:val="20"/>
          <w:lang w:val="en-GB"/>
        </w:rPr>
        <w:t>May</w:t>
      </w:r>
      <w:r w:rsidRPr="00586F1A">
        <w:rPr>
          <w:rFonts w:ascii="Verdana" w:hAnsi="Verdana" w:cs="Arial"/>
          <w:bCs/>
          <w:sz w:val="20"/>
          <w:szCs w:val="20"/>
          <w:lang w:val="en-GB"/>
        </w:rPr>
        <w:t xml:space="preserve"> 202</w:t>
      </w:r>
      <w:r>
        <w:rPr>
          <w:rFonts w:ascii="Verdana" w:hAnsi="Verdana" w:cs="Arial"/>
          <w:bCs/>
          <w:sz w:val="20"/>
          <w:szCs w:val="20"/>
          <w:lang w:val="en-GB"/>
        </w:rPr>
        <w:t>7</w:t>
      </w:r>
      <w:r w:rsidRPr="00586F1A">
        <w:rPr>
          <w:rFonts w:ascii="Verdana" w:hAnsi="Verdana" w:cs="Arial"/>
          <w:bCs/>
          <w:sz w:val="20"/>
          <w:szCs w:val="20"/>
          <w:lang w:val="en-GB"/>
        </w:rPr>
        <w:t xml:space="preserve">. </w:t>
      </w:r>
    </w:p>
    <w:p w14:paraId="507E2CDB" w14:textId="77777777" w:rsidR="004E2B9F" w:rsidRDefault="004E2B9F" w:rsidP="004E2B9F">
      <w:pPr>
        <w:ind w:right="-714"/>
        <w:jc w:val="both"/>
        <w:rPr>
          <w:rFonts w:ascii="Verdana" w:hAnsi="Verdana"/>
          <w:sz w:val="20"/>
          <w:szCs w:val="20"/>
        </w:rPr>
      </w:pPr>
    </w:p>
    <w:p w14:paraId="18F76DB2" w14:textId="35B20526" w:rsidR="004E2B9F" w:rsidRPr="004E2B9F" w:rsidRDefault="004E2B9F" w:rsidP="000D459A">
      <w:pPr>
        <w:ind w:left="-1080" w:right="-714"/>
        <w:jc w:val="both"/>
        <w:rPr>
          <w:rFonts w:ascii="Verdana" w:hAnsi="Verdana"/>
          <w:b/>
          <w:bCs/>
          <w:sz w:val="20"/>
          <w:szCs w:val="20"/>
        </w:rPr>
      </w:pPr>
      <w:r w:rsidRPr="004E2B9F">
        <w:rPr>
          <w:rFonts w:ascii="Verdana" w:hAnsi="Verdana"/>
          <w:b/>
          <w:bCs/>
          <w:sz w:val="20"/>
          <w:szCs w:val="20"/>
        </w:rPr>
        <w:t>Description of Duties</w:t>
      </w:r>
      <w:r>
        <w:rPr>
          <w:rFonts w:ascii="Verdana" w:hAnsi="Verdana"/>
          <w:b/>
          <w:bCs/>
          <w:sz w:val="20"/>
          <w:szCs w:val="20"/>
        </w:rPr>
        <w:t>:</w:t>
      </w:r>
    </w:p>
    <w:p w14:paraId="4DD58C27" w14:textId="1860AE3C" w:rsidR="000D459A" w:rsidRPr="004618F0" w:rsidRDefault="000D459A" w:rsidP="000D459A">
      <w:pPr>
        <w:ind w:left="-1080" w:right="-714"/>
        <w:jc w:val="both"/>
        <w:rPr>
          <w:rFonts w:ascii="Verdana" w:hAnsi="Verdana" w:cs="Arial"/>
          <w:sz w:val="20"/>
          <w:szCs w:val="20"/>
          <w:lang w:val="en-GB"/>
        </w:rPr>
      </w:pPr>
      <w:r w:rsidRPr="001B2B1F">
        <w:rPr>
          <w:rFonts w:ascii="Verdana" w:hAnsi="Verdana"/>
          <w:sz w:val="20"/>
          <w:szCs w:val="20"/>
        </w:rPr>
        <w:t xml:space="preserve">You will be expected to contribute to the School of Divinity’s teaching </w:t>
      </w:r>
      <w:r w:rsidRPr="00C74B25">
        <w:rPr>
          <w:rFonts w:ascii="Verdana" w:hAnsi="Verdana"/>
          <w:sz w:val="20"/>
          <w:szCs w:val="20"/>
          <w:lang w:val="en-GB"/>
        </w:rPr>
        <w:t>programmes</w:t>
      </w:r>
      <w:r w:rsidRPr="001B2B1F">
        <w:rPr>
          <w:rFonts w:ascii="Verdana" w:hAnsi="Verdana"/>
          <w:sz w:val="20"/>
          <w:szCs w:val="20"/>
        </w:rPr>
        <w:t>, to research and publish within the field of</w:t>
      </w:r>
      <w:r>
        <w:rPr>
          <w:rFonts w:ascii="Verdana" w:hAnsi="Verdana"/>
          <w:sz w:val="20"/>
          <w:szCs w:val="20"/>
        </w:rPr>
        <w:t xml:space="preserve"> Hebrew Bible/Old Testament</w:t>
      </w:r>
      <w:r w:rsidRPr="001B2B1F">
        <w:rPr>
          <w:rFonts w:ascii="Verdana" w:hAnsi="Verdana"/>
          <w:sz w:val="20"/>
          <w:szCs w:val="20"/>
        </w:rPr>
        <w:t>, and to undertake administrative duties as directed by the Head of School.</w:t>
      </w:r>
      <w:r>
        <w:rPr>
          <w:rFonts w:ascii="Verdana" w:hAnsi="Verdana"/>
          <w:sz w:val="20"/>
          <w:szCs w:val="20"/>
        </w:rPr>
        <w:t xml:space="preserve"> A wide competency </w:t>
      </w:r>
      <w:r>
        <w:rPr>
          <w:rFonts w:ascii="Verdana" w:hAnsi="Verdana" w:cs="Arial"/>
          <w:sz w:val="20"/>
          <w:szCs w:val="20"/>
          <w:lang w:val="en-GB"/>
        </w:rPr>
        <w:t xml:space="preserve">across the Hebrew canon in such a way as to complement the two other full-time members of staff </w:t>
      </w:r>
      <w:r w:rsidR="00A65D7E">
        <w:rPr>
          <w:rFonts w:ascii="Verdana" w:hAnsi="Verdana" w:cs="Arial"/>
          <w:sz w:val="20"/>
          <w:szCs w:val="20"/>
          <w:lang w:val="en-GB"/>
        </w:rPr>
        <w:t xml:space="preserve">will </w:t>
      </w:r>
      <w:r>
        <w:rPr>
          <w:rFonts w:ascii="Verdana" w:hAnsi="Verdana" w:cs="Arial"/>
          <w:sz w:val="20"/>
          <w:szCs w:val="20"/>
          <w:lang w:val="en-GB"/>
        </w:rPr>
        <w:t>be an important feature of the appointee</w:t>
      </w:r>
      <w:r w:rsidRPr="004618F0">
        <w:rPr>
          <w:rFonts w:ascii="Verdana" w:hAnsi="Verdana" w:cs="Arial"/>
          <w:sz w:val="20"/>
          <w:szCs w:val="20"/>
          <w:lang w:val="en-GB"/>
        </w:rPr>
        <w:t xml:space="preserve">. </w:t>
      </w:r>
      <w:r>
        <w:rPr>
          <w:rFonts w:ascii="Verdana" w:hAnsi="Verdana" w:cs="Arial"/>
          <w:sz w:val="20"/>
          <w:szCs w:val="20"/>
          <w:lang w:val="en-GB"/>
        </w:rPr>
        <w:t>Teaching competencies and research interests in Hebrew Bible/Old Testament and its West Asian context</w:t>
      </w:r>
      <w:r w:rsidR="00A65D7E">
        <w:rPr>
          <w:rFonts w:ascii="Verdana" w:hAnsi="Verdana" w:cs="Arial"/>
          <w:sz w:val="20"/>
          <w:szCs w:val="20"/>
          <w:lang w:val="en-GB"/>
        </w:rPr>
        <w:t xml:space="preserve"> are essential, and teaching competency and research interests in the </w:t>
      </w:r>
      <w:r>
        <w:rPr>
          <w:rFonts w:ascii="Verdana" w:hAnsi="Verdana" w:cs="Arial"/>
          <w:sz w:val="20"/>
          <w:szCs w:val="20"/>
          <w:lang w:val="en-GB"/>
        </w:rPr>
        <w:t xml:space="preserve">history of interpretation </w:t>
      </w:r>
      <w:r w:rsidR="00A65D7E">
        <w:rPr>
          <w:rFonts w:ascii="Verdana" w:hAnsi="Verdana" w:cs="Arial"/>
          <w:sz w:val="20"/>
          <w:szCs w:val="20"/>
          <w:lang w:val="en-GB"/>
        </w:rPr>
        <w:t>are</w:t>
      </w:r>
      <w:r>
        <w:rPr>
          <w:rFonts w:ascii="Verdana" w:hAnsi="Verdana" w:cs="Arial"/>
          <w:sz w:val="20"/>
          <w:szCs w:val="20"/>
          <w:lang w:val="en-GB"/>
        </w:rPr>
        <w:t xml:space="preserve"> particularly welcome.  However, as a medium-sized school, Divinity values a certain amount of co-working among colleagues and meaningful intellectual engagement across the wider discipline. </w:t>
      </w:r>
    </w:p>
    <w:p w14:paraId="146E9CB2" w14:textId="77777777" w:rsidR="000D459A" w:rsidRDefault="000D459A" w:rsidP="000D459A">
      <w:pPr>
        <w:ind w:left="-1080" w:right="-714"/>
        <w:jc w:val="both"/>
        <w:rPr>
          <w:rFonts w:ascii="Verdana" w:hAnsi="Verdana"/>
          <w:sz w:val="20"/>
          <w:szCs w:val="20"/>
        </w:rPr>
      </w:pPr>
    </w:p>
    <w:p w14:paraId="7FA12078" w14:textId="7789C8A7" w:rsidR="000D459A" w:rsidRDefault="000D459A" w:rsidP="000D459A">
      <w:pPr>
        <w:ind w:left="-1077" w:right="-851"/>
        <w:jc w:val="both"/>
        <w:rPr>
          <w:rFonts w:ascii="Verdana" w:hAnsi="Verdana" w:cs="Calibri"/>
          <w:sz w:val="20"/>
          <w:szCs w:val="20"/>
        </w:rPr>
      </w:pPr>
      <w:r w:rsidRPr="00D9288C">
        <w:rPr>
          <w:rFonts w:ascii="Verdana" w:hAnsi="Verdana" w:cs="Calibri"/>
          <w:sz w:val="20"/>
          <w:szCs w:val="20"/>
          <w:lang w:val="en-GB"/>
        </w:rPr>
        <w:t xml:space="preserve">The successful candidate will contribute via lectures, </w:t>
      </w:r>
      <w:proofErr w:type="gramStart"/>
      <w:r w:rsidRPr="00D9288C">
        <w:rPr>
          <w:rFonts w:ascii="Verdana" w:hAnsi="Verdana" w:cs="Calibri"/>
          <w:sz w:val="20"/>
          <w:szCs w:val="20"/>
          <w:lang w:val="en-GB"/>
        </w:rPr>
        <w:t>seminars</w:t>
      </w:r>
      <w:proofErr w:type="gramEnd"/>
      <w:r w:rsidRPr="00D9288C">
        <w:rPr>
          <w:rFonts w:ascii="Verdana" w:hAnsi="Verdana" w:cs="Calibri"/>
          <w:sz w:val="20"/>
          <w:szCs w:val="20"/>
          <w:lang w:val="en-GB"/>
        </w:rPr>
        <w:t xml:space="preserve"> and tutorials to a portfolio of modules at sub-honours</w:t>
      </w:r>
      <w:r w:rsidR="00A9635C" w:rsidRPr="00D9288C">
        <w:rPr>
          <w:rFonts w:ascii="Verdana" w:hAnsi="Verdana" w:cs="Calibri"/>
          <w:sz w:val="20"/>
          <w:szCs w:val="20"/>
          <w:lang w:val="en-GB"/>
        </w:rPr>
        <w:t xml:space="preserve"> and </w:t>
      </w:r>
      <w:r w:rsidRPr="00D9288C">
        <w:rPr>
          <w:rFonts w:ascii="Verdana" w:hAnsi="Verdana" w:cs="Calibri"/>
          <w:sz w:val="20"/>
          <w:szCs w:val="20"/>
          <w:lang w:val="en-GB"/>
        </w:rPr>
        <w:t>honours</w:t>
      </w:r>
      <w:r w:rsidR="00A9635C" w:rsidRPr="00D9288C">
        <w:rPr>
          <w:rFonts w:ascii="Verdana" w:hAnsi="Verdana" w:cs="Calibri"/>
          <w:sz w:val="20"/>
          <w:szCs w:val="20"/>
          <w:lang w:val="en-GB"/>
        </w:rPr>
        <w:t xml:space="preserve"> levels with some opportunities for teaching at </w:t>
      </w:r>
      <w:r w:rsidRPr="00D9288C">
        <w:rPr>
          <w:rFonts w:ascii="Verdana" w:hAnsi="Verdana" w:cs="Calibri"/>
          <w:sz w:val="20"/>
          <w:szCs w:val="20"/>
        </w:rPr>
        <w:t>postgraduate l</w:t>
      </w:r>
      <w:r w:rsidR="00A9635C" w:rsidRPr="00D9288C">
        <w:rPr>
          <w:rFonts w:ascii="Verdana" w:hAnsi="Verdana" w:cs="Calibri"/>
          <w:sz w:val="20"/>
          <w:szCs w:val="20"/>
        </w:rPr>
        <w:t>evel</w:t>
      </w:r>
      <w:r w:rsidRPr="00D9288C">
        <w:rPr>
          <w:rFonts w:ascii="Verdana" w:hAnsi="Verdana" w:cs="Calibri"/>
          <w:sz w:val="20"/>
          <w:szCs w:val="20"/>
        </w:rPr>
        <w:t>.</w:t>
      </w:r>
      <w:r w:rsidR="00A9635C" w:rsidRPr="00D9288C">
        <w:rPr>
          <w:rFonts w:ascii="Verdana" w:hAnsi="Verdana" w:cs="Calibri"/>
          <w:sz w:val="20"/>
          <w:szCs w:val="20"/>
        </w:rPr>
        <w:t xml:space="preserve"> </w:t>
      </w:r>
      <w:r w:rsidRPr="00D9288C">
        <w:rPr>
          <w:rFonts w:ascii="Verdana" w:hAnsi="Verdana" w:cs="Calibri"/>
          <w:sz w:val="20"/>
          <w:szCs w:val="20"/>
        </w:rPr>
        <w:t>These include:</w:t>
      </w:r>
    </w:p>
    <w:p w14:paraId="5A5EBDB8" w14:textId="77777777" w:rsidR="000D459A" w:rsidRDefault="000D459A" w:rsidP="000D459A">
      <w:pPr>
        <w:ind w:left="-1080" w:right="-714"/>
        <w:jc w:val="both"/>
        <w:rPr>
          <w:rFonts w:ascii="Verdana" w:hAnsi="Verdana"/>
          <w:sz w:val="20"/>
          <w:szCs w:val="20"/>
        </w:rPr>
      </w:pPr>
    </w:p>
    <w:p w14:paraId="187D5689" w14:textId="601B38B8" w:rsidR="000D459A" w:rsidRDefault="000D459A" w:rsidP="000D459A">
      <w:pPr>
        <w:ind w:left="-1080" w:right="-714"/>
        <w:jc w:val="both"/>
        <w:rPr>
          <w:rFonts w:ascii="Verdana" w:hAnsi="Verdana"/>
          <w:sz w:val="20"/>
          <w:szCs w:val="20"/>
        </w:rPr>
      </w:pPr>
      <w:r>
        <w:rPr>
          <w:rFonts w:ascii="Verdana" w:hAnsi="Verdana"/>
          <w:sz w:val="20"/>
          <w:szCs w:val="20"/>
        </w:rPr>
        <w:t xml:space="preserve">DI1201 </w:t>
      </w:r>
      <w:r>
        <w:rPr>
          <w:rFonts w:ascii="Verdana" w:hAnsi="Verdana"/>
          <w:sz w:val="20"/>
          <w:szCs w:val="20"/>
        </w:rPr>
        <w:tab/>
        <w:t>From Adam to Apocalypse: The Bible and Western Culture</w:t>
      </w:r>
    </w:p>
    <w:p w14:paraId="10A367F8" w14:textId="2D18F704" w:rsidR="000D459A" w:rsidRDefault="000D459A" w:rsidP="000D459A">
      <w:pPr>
        <w:ind w:left="-1080" w:right="-714"/>
        <w:jc w:val="both"/>
        <w:rPr>
          <w:rFonts w:ascii="Verdana" w:hAnsi="Verdana"/>
          <w:sz w:val="20"/>
          <w:szCs w:val="20"/>
        </w:rPr>
      </w:pPr>
      <w:r>
        <w:rPr>
          <w:rFonts w:ascii="Verdana" w:hAnsi="Verdana"/>
          <w:sz w:val="20"/>
          <w:szCs w:val="20"/>
        </w:rPr>
        <w:t>DI2015</w:t>
      </w:r>
      <w:r>
        <w:rPr>
          <w:rFonts w:ascii="Verdana" w:hAnsi="Verdana"/>
          <w:sz w:val="20"/>
          <w:szCs w:val="20"/>
        </w:rPr>
        <w:tab/>
      </w:r>
      <w:r w:rsidRPr="000D459A">
        <w:rPr>
          <w:rFonts w:ascii="Verdana" w:hAnsi="Verdana"/>
          <w:sz w:val="20"/>
          <w:szCs w:val="20"/>
        </w:rPr>
        <w:t>Reading the Women of the Old Testament</w:t>
      </w:r>
      <w:r>
        <w:rPr>
          <w:rFonts w:ascii="Verdana" w:hAnsi="Verdana"/>
          <w:sz w:val="20"/>
          <w:szCs w:val="20"/>
        </w:rPr>
        <w:t>/Hebrew Bible</w:t>
      </w:r>
    </w:p>
    <w:p w14:paraId="0A22118A" w14:textId="7CD24AF3" w:rsidR="000D459A" w:rsidRDefault="000D459A" w:rsidP="000D459A">
      <w:pPr>
        <w:ind w:left="-1080" w:right="-714"/>
        <w:jc w:val="both"/>
        <w:rPr>
          <w:rFonts w:ascii="Verdana" w:hAnsi="Verdana"/>
          <w:sz w:val="20"/>
          <w:szCs w:val="20"/>
        </w:rPr>
      </w:pPr>
      <w:r>
        <w:rPr>
          <w:rFonts w:ascii="Verdana" w:hAnsi="Verdana"/>
          <w:sz w:val="20"/>
          <w:szCs w:val="20"/>
        </w:rPr>
        <w:t>DI3719</w:t>
      </w:r>
      <w:r>
        <w:rPr>
          <w:rFonts w:ascii="Verdana" w:hAnsi="Verdana"/>
          <w:sz w:val="20"/>
          <w:szCs w:val="20"/>
        </w:rPr>
        <w:tab/>
      </w:r>
      <w:r w:rsidRPr="000D459A">
        <w:rPr>
          <w:rFonts w:ascii="Verdana" w:hAnsi="Verdana"/>
          <w:sz w:val="20"/>
          <w:szCs w:val="20"/>
          <w:lang w:val="en-GB"/>
        </w:rPr>
        <w:t>The Bible Through the Ages: History, Theology, and Hermeneutics</w:t>
      </w:r>
    </w:p>
    <w:p w14:paraId="72B3EF5E" w14:textId="167480BD" w:rsidR="000D459A" w:rsidRDefault="000D459A" w:rsidP="000D459A">
      <w:pPr>
        <w:ind w:left="-1080" w:right="-714"/>
        <w:jc w:val="both"/>
        <w:rPr>
          <w:rFonts w:ascii="Verdana" w:hAnsi="Verdana"/>
          <w:sz w:val="20"/>
          <w:szCs w:val="20"/>
        </w:rPr>
      </w:pPr>
      <w:r>
        <w:rPr>
          <w:rFonts w:ascii="Verdana" w:hAnsi="Verdana"/>
          <w:sz w:val="20"/>
          <w:szCs w:val="20"/>
        </w:rPr>
        <w:t>DI4733</w:t>
      </w:r>
      <w:r>
        <w:rPr>
          <w:rFonts w:ascii="Verdana" w:hAnsi="Verdana"/>
          <w:sz w:val="20"/>
          <w:szCs w:val="20"/>
        </w:rPr>
        <w:tab/>
      </w:r>
      <w:r w:rsidRPr="000D459A">
        <w:rPr>
          <w:rFonts w:ascii="Verdana" w:hAnsi="Verdana"/>
          <w:sz w:val="20"/>
          <w:szCs w:val="20"/>
        </w:rPr>
        <w:t>Creation, Chaos, and Cosmology in the Biblical Tradition</w:t>
      </w:r>
    </w:p>
    <w:p w14:paraId="44980D70" w14:textId="0DF2EBB3" w:rsidR="000D459A" w:rsidRDefault="000D459A" w:rsidP="000D459A">
      <w:pPr>
        <w:ind w:left="-1080" w:right="-714"/>
        <w:jc w:val="both"/>
        <w:rPr>
          <w:rFonts w:ascii="Verdana" w:hAnsi="Verdana"/>
          <w:sz w:val="20"/>
          <w:szCs w:val="20"/>
        </w:rPr>
      </w:pPr>
      <w:r>
        <w:rPr>
          <w:rFonts w:ascii="Verdana" w:hAnsi="Verdana"/>
          <w:sz w:val="20"/>
          <w:szCs w:val="20"/>
        </w:rPr>
        <w:t>DI5433</w:t>
      </w:r>
      <w:r>
        <w:rPr>
          <w:rFonts w:ascii="Verdana" w:hAnsi="Verdana"/>
          <w:sz w:val="20"/>
          <w:szCs w:val="20"/>
        </w:rPr>
        <w:tab/>
        <w:t>Biblical Themes</w:t>
      </w:r>
    </w:p>
    <w:p w14:paraId="74C4CC9D" w14:textId="77777777" w:rsidR="000D459A" w:rsidRDefault="000D459A" w:rsidP="000D459A">
      <w:pPr>
        <w:ind w:left="-1080" w:right="-714"/>
        <w:jc w:val="both"/>
        <w:rPr>
          <w:rFonts w:ascii="Verdana" w:hAnsi="Verdana"/>
          <w:sz w:val="20"/>
          <w:szCs w:val="20"/>
        </w:rPr>
      </w:pPr>
    </w:p>
    <w:p w14:paraId="25F393C4" w14:textId="39E4AE3B" w:rsidR="000D459A" w:rsidRPr="00D812DA" w:rsidRDefault="000D459A" w:rsidP="000D459A">
      <w:pPr>
        <w:ind w:left="-1077" w:right="-851"/>
        <w:jc w:val="both"/>
        <w:rPr>
          <w:rFonts w:ascii="Verdana" w:hAnsi="Verdana" w:cs="Calibri"/>
          <w:sz w:val="20"/>
          <w:szCs w:val="20"/>
        </w:rPr>
      </w:pPr>
      <w:r>
        <w:rPr>
          <w:rFonts w:ascii="Verdana" w:hAnsi="Verdana" w:cs="Calibri"/>
          <w:sz w:val="20"/>
          <w:szCs w:val="20"/>
        </w:rPr>
        <w:t xml:space="preserve">Module </w:t>
      </w:r>
      <w:r w:rsidRPr="00D812DA">
        <w:rPr>
          <w:rFonts w:ascii="Verdana" w:hAnsi="Verdana" w:cs="Calibri"/>
          <w:sz w:val="20"/>
          <w:szCs w:val="20"/>
        </w:rPr>
        <w:t xml:space="preserve">descriptions can be found at </w:t>
      </w:r>
      <w:hyperlink r:id="rId14" w:history="1">
        <w:r w:rsidRPr="00D812DA">
          <w:rPr>
            <w:rStyle w:val="Hyperlink"/>
            <w:rFonts w:ascii="Verdana" w:hAnsi="Verdana" w:cs="Calibri"/>
            <w:sz w:val="20"/>
            <w:szCs w:val="20"/>
          </w:rPr>
          <w:t>https://www.st-andrews.ac.uk/subjects/modules/</w:t>
        </w:r>
      </w:hyperlink>
    </w:p>
    <w:p w14:paraId="0A805ED0" w14:textId="77777777" w:rsidR="000D459A" w:rsidRPr="001B2B1F" w:rsidRDefault="000D459A" w:rsidP="000D459A">
      <w:pPr>
        <w:ind w:right="-714"/>
        <w:jc w:val="both"/>
        <w:rPr>
          <w:rFonts w:ascii="Verdana" w:hAnsi="Verdana"/>
          <w:sz w:val="20"/>
          <w:szCs w:val="20"/>
        </w:rPr>
      </w:pPr>
    </w:p>
    <w:p w14:paraId="6EAAF968" w14:textId="77777777" w:rsidR="004E2B9F" w:rsidRPr="001B2B1F" w:rsidRDefault="004E2B9F" w:rsidP="004E2B9F">
      <w:pPr>
        <w:ind w:left="-1080" w:right="-714"/>
        <w:jc w:val="both"/>
        <w:rPr>
          <w:rFonts w:ascii="Verdana" w:hAnsi="Verdana"/>
          <w:b/>
          <w:sz w:val="20"/>
          <w:szCs w:val="20"/>
        </w:rPr>
      </w:pPr>
      <w:r w:rsidRPr="001B2B1F">
        <w:rPr>
          <w:rFonts w:ascii="Verdana" w:hAnsi="Verdana"/>
          <w:b/>
          <w:sz w:val="20"/>
          <w:szCs w:val="20"/>
        </w:rPr>
        <w:t>Qualifications and experience:</w:t>
      </w:r>
    </w:p>
    <w:p w14:paraId="302F0AFC" w14:textId="4DA02754" w:rsidR="004E2B9F" w:rsidRDefault="004E2B9F" w:rsidP="004E2B9F">
      <w:pPr>
        <w:ind w:left="-1080" w:right="-714"/>
        <w:jc w:val="both"/>
        <w:rPr>
          <w:rFonts w:ascii="Verdana" w:hAnsi="Verdana"/>
          <w:sz w:val="20"/>
          <w:szCs w:val="20"/>
        </w:rPr>
      </w:pPr>
      <w:r w:rsidRPr="001B2B1F">
        <w:rPr>
          <w:rFonts w:ascii="Verdana" w:hAnsi="Verdana"/>
          <w:sz w:val="20"/>
          <w:szCs w:val="20"/>
        </w:rPr>
        <w:t>You must have appropriate academic qualifications in</w:t>
      </w:r>
      <w:r>
        <w:rPr>
          <w:rFonts w:ascii="Verdana" w:hAnsi="Verdana"/>
          <w:sz w:val="20"/>
          <w:szCs w:val="20"/>
        </w:rPr>
        <w:t xml:space="preserve"> Biblical Studies, with</w:t>
      </w:r>
      <w:r w:rsidRPr="001B2B1F">
        <w:rPr>
          <w:rFonts w:ascii="Verdana" w:hAnsi="Verdana"/>
          <w:sz w:val="20"/>
          <w:szCs w:val="20"/>
        </w:rPr>
        <w:t xml:space="preserve"> a </w:t>
      </w:r>
      <w:r>
        <w:rPr>
          <w:rFonts w:ascii="Verdana" w:hAnsi="Verdana"/>
          <w:sz w:val="20"/>
          <w:szCs w:val="20"/>
        </w:rPr>
        <w:t xml:space="preserve">completed </w:t>
      </w:r>
      <w:r w:rsidR="006D4635">
        <w:rPr>
          <w:rFonts w:ascii="Verdana" w:hAnsi="Verdana"/>
          <w:sz w:val="20"/>
          <w:szCs w:val="20"/>
        </w:rPr>
        <w:t>PhD</w:t>
      </w:r>
      <w:r w:rsidR="0034671C">
        <w:rPr>
          <w:rFonts w:ascii="Verdana" w:hAnsi="Verdana"/>
          <w:sz w:val="20"/>
          <w:szCs w:val="20"/>
        </w:rPr>
        <w:t xml:space="preserve"> </w:t>
      </w:r>
      <w:r w:rsidRPr="001B2B1F">
        <w:rPr>
          <w:rFonts w:ascii="Verdana" w:hAnsi="Verdana"/>
          <w:sz w:val="20"/>
          <w:szCs w:val="20"/>
        </w:rPr>
        <w:t xml:space="preserve">in </w:t>
      </w:r>
      <w:r>
        <w:rPr>
          <w:rFonts w:ascii="Verdana" w:hAnsi="Verdana"/>
          <w:sz w:val="20"/>
          <w:szCs w:val="20"/>
        </w:rPr>
        <w:t>some aspect of Hebrew Bible/Old Testament.</w:t>
      </w:r>
      <w:r w:rsidRPr="001B2B1F">
        <w:rPr>
          <w:rFonts w:ascii="Verdana" w:hAnsi="Verdana"/>
          <w:sz w:val="20"/>
          <w:szCs w:val="20"/>
        </w:rPr>
        <w:t xml:space="preserve"> </w:t>
      </w:r>
      <w:r>
        <w:rPr>
          <w:rFonts w:ascii="Verdana" w:hAnsi="Verdana"/>
          <w:sz w:val="20"/>
          <w:szCs w:val="20"/>
        </w:rPr>
        <w:t xml:space="preserve">You </w:t>
      </w:r>
      <w:r w:rsidRPr="001B2B1F">
        <w:rPr>
          <w:rFonts w:ascii="Verdana" w:hAnsi="Verdana"/>
          <w:sz w:val="20"/>
          <w:szCs w:val="20"/>
        </w:rPr>
        <w:t xml:space="preserve">must have first-class communication and presentation skills, and </w:t>
      </w:r>
      <w:r>
        <w:rPr>
          <w:rFonts w:ascii="Verdana" w:hAnsi="Verdana"/>
          <w:sz w:val="20"/>
          <w:szCs w:val="20"/>
        </w:rPr>
        <w:t>demonstrate clear ability</w:t>
      </w:r>
      <w:r w:rsidRPr="001B2B1F">
        <w:rPr>
          <w:rFonts w:ascii="Verdana" w:hAnsi="Verdana"/>
          <w:sz w:val="20"/>
          <w:szCs w:val="20"/>
        </w:rPr>
        <w:t xml:space="preserve"> to teach effectively from elementary to taught Masters’ levels</w:t>
      </w:r>
      <w:r>
        <w:rPr>
          <w:rFonts w:ascii="Verdana" w:hAnsi="Verdana"/>
          <w:sz w:val="20"/>
          <w:szCs w:val="20"/>
        </w:rPr>
        <w:t>. A</w:t>
      </w:r>
      <w:r w:rsidRPr="001B2B1F">
        <w:rPr>
          <w:rFonts w:ascii="Verdana" w:hAnsi="Verdana"/>
          <w:sz w:val="20"/>
          <w:szCs w:val="20"/>
        </w:rPr>
        <w:t xml:space="preserve"> very strong commitment to research</w:t>
      </w:r>
      <w:r>
        <w:rPr>
          <w:rFonts w:ascii="Verdana" w:hAnsi="Verdana"/>
          <w:sz w:val="20"/>
          <w:szCs w:val="20"/>
        </w:rPr>
        <w:t xml:space="preserve"> is highly desirable.</w:t>
      </w:r>
    </w:p>
    <w:p w14:paraId="33D99E70" w14:textId="77777777" w:rsidR="000D459A" w:rsidRPr="001B2B1F" w:rsidRDefault="000D459A" w:rsidP="004E2B9F">
      <w:pPr>
        <w:ind w:right="-714"/>
        <w:jc w:val="both"/>
        <w:rPr>
          <w:rFonts w:ascii="Verdana" w:hAnsi="Verdana"/>
          <w:sz w:val="20"/>
          <w:szCs w:val="20"/>
        </w:rPr>
      </w:pPr>
    </w:p>
    <w:p w14:paraId="3E9FF92B" w14:textId="77777777" w:rsidR="000D459A" w:rsidRDefault="000D459A" w:rsidP="000D459A">
      <w:pPr>
        <w:ind w:left="-1080"/>
        <w:rPr>
          <w:rFonts w:ascii="Verdana" w:hAnsi="Verdana" w:cs="Arial"/>
          <w:b/>
          <w:sz w:val="20"/>
          <w:szCs w:val="20"/>
          <w:lang w:val="en-GB"/>
        </w:rPr>
      </w:pPr>
      <w:r w:rsidRPr="001B2B1F">
        <w:rPr>
          <w:rFonts w:ascii="Verdana" w:hAnsi="Verdana" w:cs="Arial"/>
          <w:b/>
          <w:sz w:val="20"/>
          <w:szCs w:val="20"/>
          <w:lang w:val="en-GB"/>
        </w:rPr>
        <w:t>The job description for this role is attached below.</w:t>
      </w:r>
    </w:p>
    <w:p w14:paraId="5E73D990" w14:textId="77777777" w:rsidR="000F075B" w:rsidRPr="000D459A" w:rsidRDefault="000F075B" w:rsidP="00EB6339">
      <w:pPr>
        <w:ind w:left="-1080" w:right="-894"/>
        <w:jc w:val="both"/>
        <w:rPr>
          <w:rFonts w:ascii="Verdana" w:hAnsi="Verdana" w:cs="Arial"/>
          <w:bCs/>
          <w:sz w:val="20"/>
          <w:szCs w:val="20"/>
          <w:lang w:val="en-GB"/>
        </w:rPr>
      </w:pPr>
    </w:p>
    <w:p w14:paraId="2EAD8BD1" w14:textId="77777777" w:rsidR="000F075B" w:rsidRPr="00CA3F65" w:rsidRDefault="000F075B" w:rsidP="00EB6339">
      <w:pPr>
        <w:ind w:left="-1080" w:right="-894"/>
        <w:jc w:val="both"/>
        <w:rPr>
          <w:rFonts w:ascii="Verdana" w:hAnsi="Verdana" w:cs="Arial"/>
          <w:bCs/>
          <w:sz w:val="20"/>
          <w:szCs w:val="20"/>
          <w:lang w:val="en-GB"/>
        </w:rPr>
      </w:pPr>
    </w:p>
    <w:p w14:paraId="6BE74B15" w14:textId="77777777" w:rsidR="000562AC" w:rsidRPr="00CA3F65" w:rsidRDefault="000562AC" w:rsidP="00EB6339">
      <w:pPr>
        <w:ind w:left="-1080"/>
        <w:rPr>
          <w:rFonts w:ascii="Verdana" w:hAnsi="Verdana" w:cs="Arial"/>
          <w:b/>
          <w:sz w:val="20"/>
          <w:szCs w:val="20"/>
          <w:lang w:val="en-GB"/>
        </w:rPr>
      </w:pPr>
    </w:p>
    <w:p w14:paraId="23384B48" w14:textId="77777777" w:rsidR="000562AC" w:rsidRPr="00CA3F65" w:rsidRDefault="000562AC" w:rsidP="00EB6339">
      <w:pPr>
        <w:ind w:left="-1080" w:right="-1234"/>
        <w:rPr>
          <w:rFonts w:ascii="Verdana" w:hAnsi="Verdana" w:cs="Arial"/>
          <w:sz w:val="20"/>
          <w:szCs w:val="20"/>
          <w:lang w:val="en-GB"/>
        </w:rPr>
      </w:pPr>
    </w:p>
    <w:p w14:paraId="41ACDD27" w14:textId="77777777" w:rsidR="000562AC" w:rsidRPr="00CA3F65" w:rsidRDefault="000562AC">
      <w:pPr>
        <w:rPr>
          <w:rFonts w:ascii="Verdana" w:hAnsi="Verdana"/>
          <w:sz w:val="20"/>
          <w:szCs w:val="20"/>
        </w:rPr>
      </w:pPr>
      <w:r w:rsidRPr="00CA3F65">
        <w:rPr>
          <w:rFonts w:ascii="Verdana" w:hAnsi="Verdana"/>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102C9B1A" w14:textId="77777777" w:rsidTr="00A02156">
        <w:tc>
          <w:tcPr>
            <w:tcW w:w="10620" w:type="dxa"/>
            <w:shd w:val="clear" w:color="auto" w:fill="9CC2E5"/>
          </w:tcPr>
          <w:p w14:paraId="1FACEC66" w14:textId="77777777" w:rsidR="000562AC" w:rsidRPr="007568E9" w:rsidRDefault="000562AC" w:rsidP="007568E9">
            <w:pPr>
              <w:ind w:left="-1080"/>
              <w:jc w:val="center"/>
              <w:rPr>
                <w:rFonts w:ascii="Verdana" w:hAnsi="Verdana" w:cs="Arial"/>
                <w:sz w:val="20"/>
                <w:szCs w:val="20"/>
                <w:lang w:val="en-GB"/>
              </w:rPr>
            </w:pPr>
            <w:r w:rsidRPr="007568E9">
              <w:rPr>
                <w:rFonts w:ascii="Verdana" w:hAnsi="Verdana"/>
                <w:b/>
                <w:sz w:val="20"/>
                <w:szCs w:val="20"/>
                <w:lang w:val="en-GB"/>
              </w:rPr>
              <w:lastRenderedPageBreak/>
              <w:br w:type="page"/>
            </w:r>
            <w:r w:rsidRPr="007568E9">
              <w:rPr>
                <w:rFonts w:ascii="Verdana" w:hAnsi="Verdana"/>
                <w:sz w:val="20"/>
                <w:szCs w:val="20"/>
                <w:lang w:val="en-GB"/>
              </w:rPr>
              <w:t xml:space="preserve"> </w:t>
            </w:r>
          </w:p>
          <w:p w14:paraId="47F5C69E"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Job Description</w:t>
            </w:r>
          </w:p>
          <w:p w14:paraId="3AD172C4" w14:textId="77777777" w:rsidR="000562AC" w:rsidRPr="007568E9" w:rsidRDefault="000562AC" w:rsidP="007568E9">
            <w:pPr>
              <w:jc w:val="center"/>
              <w:rPr>
                <w:rFonts w:ascii="Verdana" w:hAnsi="Verdana" w:cs="Arial"/>
                <w:sz w:val="20"/>
                <w:szCs w:val="20"/>
                <w:lang w:val="en-GB"/>
              </w:rPr>
            </w:pPr>
          </w:p>
        </w:tc>
      </w:tr>
    </w:tbl>
    <w:p w14:paraId="304CD71A" w14:textId="77777777" w:rsidR="000562AC" w:rsidRPr="00CA3F65" w:rsidRDefault="000562AC"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0562AC" w:rsidRPr="007568E9" w14:paraId="694264CF" w14:textId="77777777" w:rsidTr="007568E9">
        <w:tc>
          <w:tcPr>
            <w:tcW w:w="5040" w:type="dxa"/>
          </w:tcPr>
          <w:p w14:paraId="0EE4CD53" w14:textId="77777777" w:rsidR="000562AC" w:rsidRPr="007568E9" w:rsidRDefault="000562AC" w:rsidP="00C96F76">
            <w:pPr>
              <w:rPr>
                <w:rFonts w:ascii="Verdana" w:hAnsi="Verdana" w:cs="Arial"/>
                <w:sz w:val="20"/>
                <w:szCs w:val="20"/>
                <w:lang w:val="en-GB"/>
              </w:rPr>
            </w:pPr>
          </w:p>
          <w:p w14:paraId="7AA5AA90" w14:textId="77777777" w:rsidR="000562AC" w:rsidRPr="007568E9" w:rsidRDefault="00944384" w:rsidP="008E5965">
            <w:pPr>
              <w:rPr>
                <w:rFonts w:ascii="Verdana" w:hAnsi="Verdana" w:cs="Arial"/>
                <w:sz w:val="20"/>
                <w:szCs w:val="20"/>
                <w:lang w:val="en-GB"/>
              </w:rPr>
            </w:pPr>
            <w:r>
              <w:rPr>
                <w:rFonts w:ascii="Verdana" w:hAnsi="Verdana" w:cs="Arial"/>
                <w:sz w:val="20"/>
                <w:szCs w:val="20"/>
                <w:lang w:val="en-GB"/>
              </w:rPr>
              <w:t>Job Title:  Associate Lecturer (Education Focused)</w:t>
            </w:r>
          </w:p>
          <w:p w14:paraId="408D461B" w14:textId="77777777" w:rsidR="000562AC" w:rsidRPr="007568E9" w:rsidRDefault="000562AC" w:rsidP="008E5965">
            <w:pPr>
              <w:rPr>
                <w:rFonts w:ascii="Verdana" w:hAnsi="Verdana" w:cs="Arial"/>
                <w:sz w:val="20"/>
                <w:szCs w:val="20"/>
                <w:lang w:val="en-GB"/>
              </w:rPr>
            </w:pPr>
          </w:p>
          <w:p w14:paraId="06C753F3" w14:textId="2344B451"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School/Unit: </w:t>
            </w:r>
            <w:r w:rsidR="00C95C5D">
              <w:rPr>
                <w:rFonts w:ascii="Verdana" w:hAnsi="Verdana" w:cs="Arial"/>
                <w:sz w:val="20"/>
                <w:szCs w:val="20"/>
                <w:lang w:val="en-GB"/>
              </w:rPr>
              <w:t xml:space="preserve">School of </w:t>
            </w:r>
            <w:r w:rsidR="00586F1A">
              <w:rPr>
                <w:rFonts w:ascii="Verdana" w:hAnsi="Verdana" w:cs="Arial"/>
                <w:sz w:val="20"/>
                <w:szCs w:val="20"/>
                <w:lang w:val="en-GB"/>
              </w:rPr>
              <w:t>Divinity</w:t>
            </w:r>
          </w:p>
          <w:p w14:paraId="27EC5876" w14:textId="77777777" w:rsidR="000562AC" w:rsidRPr="007568E9" w:rsidRDefault="000562AC" w:rsidP="00C96F76">
            <w:pPr>
              <w:rPr>
                <w:rFonts w:ascii="Verdana" w:hAnsi="Verdana" w:cs="Arial"/>
                <w:sz w:val="20"/>
                <w:szCs w:val="20"/>
                <w:lang w:val="en-GB"/>
              </w:rPr>
            </w:pPr>
          </w:p>
          <w:p w14:paraId="310A6FC6" w14:textId="33752DC3"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Reporting to: </w:t>
            </w:r>
            <w:r w:rsidR="00586F1A">
              <w:rPr>
                <w:rFonts w:ascii="Verdana" w:hAnsi="Verdana" w:cs="Arial"/>
                <w:sz w:val="20"/>
                <w:szCs w:val="20"/>
                <w:lang w:val="en-GB"/>
              </w:rPr>
              <w:t>Head of School</w:t>
            </w:r>
          </w:p>
          <w:p w14:paraId="27BF5963" w14:textId="77777777" w:rsidR="000562AC" w:rsidRPr="007568E9" w:rsidRDefault="000562AC" w:rsidP="00C96F76">
            <w:pPr>
              <w:rPr>
                <w:rFonts w:ascii="Verdana" w:hAnsi="Verdana" w:cs="Arial"/>
                <w:sz w:val="20"/>
                <w:szCs w:val="20"/>
                <w:lang w:val="en-GB"/>
              </w:rPr>
            </w:pPr>
          </w:p>
          <w:p w14:paraId="72D4F3F1"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Job Family: </w:t>
            </w:r>
            <w:r w:rsidR="00C95C5D">
              <w:rPr>
                <w:rFonts w:ascii="Verdana" w:hAnsi="Verdana" w:cs="Arial"/>
                <w:sz w:val="20"/>
                <w:szCs w:val="20"/>
                <w:lang w:val="en-GB"/>
              </w:rPr>
              <w:t>Academic (Education Focused)</w:t>
            </w:r>
          </w:p>
          <w:p w14:paraId="6E9F619B" w14:textId="77777777" w:rsidR="000562AC" w:rsidRPr="007568E9" w:rsidRDefault="000562AC" w:rsidP="006C2731">
            <w:pPr>
              <w:rPr>
                <w:rFonts w:ascii="Verdana" w:hAnsi="Verdana" w:cs="Arial"/>
                <w:sz w:val="20"/>
                <w:szCs w:val="20"/>
                <w:lang w:val="en-GB"/>
              </w:rPr>
            </w:pPr>
          </w:p>
          <w:p w14:paraId="7370574A" w14:textId="5B301A3E" w:rsidR="000562AC" w:rsidRPr="007568E9" w:rsidRDefault="000562AC" w:rsidP="006C2731">
            <w:pPr>
              <w:rPr>
                <w:rFonts w:ascii="Verdana" w:hAnsi="Verdana" w:cs="Arial"/>
                <w:sz w:val="20"/>
                <w:szCs w:val="20"/>
                <w:lang w:val="en-GB"/>
              </w:rPr>
            </w:pPr>
            <w:r w:rsidRPr="007568E9">
              <w:rPr>
                <w:rFonts w:ascii="Verdana" w:hAnsi="Verdana" w:cs="Arial"/>
                <w:sz w:val="20"/>
                <w:szCs w:val="20"/>
                <w:lang w:val="en-GB"/>
              </w:rPr>
              <w:t xml:space="preserve">Duration of Post: </w:t>
            </w:r>
            <w:r w:rsidR="0096238F">
              <w:rPr>
                <w:rFonts w:ascii="Verdana" w:hAnsi="Verdana" w:cs="Arial"/>
                <w:sz w:val="20"/>
                <w:szCs w:val="20"/>
                <w:lang w:val="en-GB"/>
              </w:rPr>
              <w:t xml:space="preserve">Fixed term for </w:t>
            </w:r>
            <w:r w:rsidR="00586F1A">
              <w:rPr>
                <w:rFonts w:ascii="Verdana" w:hAnsi="Verdana" w:cs="Arial"/>
                <w:sz w:val="20"/>
                <w:szCs w:val="20"/>
                <w:lang w:val="en-GB"/>
              </w:rPr>
              <w:t>3 years</w:t>
            </w:r>
          </w:p>
          <w:p w14:paraId="37D1A5F3" w14:textId="77777777" w:rsidR="000562AC" w:rsidRPr="007568E9" w:rsidRDefault="000562AC" w:rsidP="00C96F76">
            <w:pPr>
              <w:rPr>
                <w:rFonts w:ascii="Verdana" w:hAnsi="Verdana" w:cs="Arial"/>
                <w:sz w:val="20"/>
                <w:szCs w:val="20"/>
                <w:lang w:val="en-GB"/>
              </w:rPr>
            </w:pPr>
          </w:p>
        </w:tc>
        <w:tc>
          <w:tcPr>
            <w:tcW w:w="5580" w:type="dxa"/>
          </w:tcPr>
          <w:p w14:paraId="00D81CB2" w14:textId="77777777" w:rsidR="000562AC" w:rsidRPr="007568E9" w:rsidRDefault="000562AC" w:rsidP="00C96F76">
            <w:pPr>
              <w:rPr>
                <w:rFonts w:ascii="Verdana" w:hAnsi="Verdana" w:cs="Arial"/>
                <w:sz w:val="20"/>
                <w:szCs w:val="20"/>
                <w:lang w:val="en-GB"/>
              </w:rPr>
            </w:pPr>
          </w:p>
          <w:p w14:paraId="7DD17BBA" w14:textId="1A02AAFC"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Working Hours: </w:t>
            </w:r>
            <w:r w:rsidR="00BE5AEF">
              <w:rPr>
                <w:rFonts w:ascii="Verdana" w:hAnsi="Verdana" w:cs="Arial"/>
                <w:sz w:val="20"/>
                <w:szCs w:val="20"/>
                <w:lang w:val="en-GB"/>
              </w:rPr>
              <w:t xml:space="preserve">Full Time / </w:t>
            </w:r>
            <w:r w:rsidR="00586F1A">
              <w:rPr>
                <w:rFonts w:ascii="Verdana" w:hAnsi="Verdana" w:cs="Arial"/>
                <w:sz w:val="20"/>
                <w:szCs w:val="20"/>
                <w:lang w:val="en-GB"/>
              </w:rPr>
              <w:t>36.25 per week</w:t>
            </w:r>
          </w:p>
          <w:p w14:paraId="68848F12" w14:textId="77777777" w:rsidR="000562AC" w:rsidRPr="007568E9" w:rsidRDefault="000562AC" w:rsidP="00C96F76">
            <w:pPr>
              <w:rPr>
                <w:rFonts w:ascii="Verdana" w:hAnsi="Verdana" w:cs="Arial"/>
                <w:sz w:val="20"/>
                <w:szCs w:val="20"/>
                <w:lang w:val="en-GB"/>
              </w:rPr>
            </w:pPr>
          </w:p>
          <w:p w14:paraId="61DC481C" w14:textId="12421644"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Grade/Salary Range: </w:t>
            </w:r>
            <w:r w:rsidR="00C95C5D">
              <w:rPr>
                <w:rFonts w:ascii="Verdana" w:hAnsi="Verdana" w:cs="Arial"/>
                <w:sz w:val="20"/>
                <w:szCs w:val="20"/>
                <w:lang w:val="en-GB"/>
              </w:rPr>
              <w:t xml:space="preserve">Grade 6 / </w:t>
            </w:r>
            <w:r w:rsidR="00C95C5D" w:rsidRPr="00ED36EE">
              <w:rPr>
                <w:rFonts w:ascii="Verdana" w:hAnsi="Verdana" w:cs="Arial"/>
                <w:bCs/>
                <w:sz w:val="20"/>
                <w:szCs w:val="20"/>
                <w:lang w:val="en-GB"/>
              </w:rPr>
              <w:t>£37,099 - £44,263 per annum</w:t>
            </w:r>
          </w:p>
          <w:p w14:paraId="5AC73F8C" w14:textId="77777777" w:rsidR="000562AC" w:rsidRPr="007568E9" w:rsidRDefault="000562AC" w:rsidP="00C96F76">
            <w:pPr>
              <w:rPr>
                <w:rFonts w:ascii="Verdana" w:hAnsi="Verdana" w:cs="Arial"/>
                <w:sz w:val="20"/>
                <w:szCs w:val="20"/>
                <w:lang w:val="en-GB"/>
              </w:rPr>
            </w:pPr>
          </w:p>
          <w:p w14:paraId="28DDD4D9" w14:textId="1F0EE71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Reference No: </w:t>
            </w:r>
            <w:r w:rsidR="00223BB9">
              <w:rPr>
                <w:rFonts w:ascii="Verdana" w:hAnsi="Verdana" w:cs="Arial"/>
                <w:sz w:val="20"/>
                <w:szCs w:val="20"/>
                <w:lang w:val="en-GB"/>
              </w:rPr>
              <w:t>AOAC1295XXHM</w:t>
            </w:r>
          </w:p>
          <w:p w14:paraId="613B4D64" w14:textId="77777777" w:rsidR="000562AC" w:rsidRPr="007568E9" w:rsidRDefault="000562AC" w:rsidP="00C96F76">
            <w:pPr>
              <w:rPr>
                <w:rFonts w:ascii="Verdana" w:hAnsi="Verdana" w:cs="Arial"/>
                <w:sz w:val="20"/>
                <w:szCs w:val="20"/>
                <w:lang w:val="en-GB"/>
              </w:rPr>
            </w:pPr>
          </w:p>
          <w:p w14:paraId="3B14D6E3" w14:textId="4EACDE4C"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Start Date: </w:t>
            </w:r>
            <w:r w:rsidR="00C01CFD">
              <w:rPr>
                <w:rFonts w:ascii="Verdana" w:hAnsi="Verdana" w:cs="Arial"/>
                <w:sz w:val="20"/>
                <w:szCs w:val="20"/>
                <w:lang w:val="en-GB"/>
              </w:rPr>
              <w:t>1 August 2024</w:t>
            </w:r>
          </w:p>
          <w:p w14:paraId="298488F9" w14:textId="77777777" w:rsidR="000562AC" w:rsidRPr="007568E9" w:rsidRDefault="000562AC" w:rsidP="00C96F76">
            <w:pPr>
              <w:rPr>
                <w:rFonts w:ascii="Verdana" w:hAnsi="Verdana" w:cs="Arial"/>
                <w:sz w:val="20"/>
                <w:szCs w:val="20"/>
                <w:lang w:val="en-GB"/>
              </w:rPr>
            </w:pPr>
          </w:p>
          <w:p w14:paraId="5C878F5F" w14:textId="3BCBEB30" w:rsidR="000562AC" w:rsidRPr="007568E9" w:rsidRDefault="000562AC" w:rsidP="00C96F76">
            <w:pPr>
              <w:rPr>
                <w:rFonts w:ascii="Verdana" w:hAnsi="Verdana" w:cs="Arial"/>
                <w:sz w:val="20"/>
                <w:szCs w:val="20"/>
                <w:lang w:val="en-GB"/>
              </w:rPr>
            </w:pPr>
            <w:r w:rsidRPr="00533477">
              <w:rPr>
                <w:rFonts w:ascii="Verdana" w:hAnsi="Verdana" w:cs="Arial"/>
                <w:sz w:val="20"/>
                <w:szCs w:val="20"/>
                <w:lang w:val="en-GB"/>
              </w:rPr>
              <w:t xml:space="preserve">Interview date: </w:t>
            </w:r>
            <w:r w:rsidR="00533477" w:rsidRPr="00533477">
              <w:rPr>
                <w:rFonts w:ascii="Verdana" w:hAnsi="Verdana" w:cs="Arial"/>
                <w:sz w:val="20"/>
                <w:szCs w:val="20"/>
                <w:lang w:val="en-GB"/>
              </w:rPr>
              <w:t>5 June</w:t>
            </w:r>
            <w:r w:rsidR="00533477">
              <w:rPr>
                <w:rFonts w:ascii="Verdana" w:hAnsi="Verdana" w:cs="Arial"/>
                <w:sz w:val="20"/>
                <w:szCs w:val="20"/>
                <w:lang w:val="en-GB"/>
              </w:rPr>
              <w:t xml:space="preserve"> 2024</w:t>
            </w:r>
          </w:p>
          <w:p w14:paraId="57942453" w14:textId="77777777" w:rsidR="000562AC" w:rsidRPr="007568E9" w:rsidRDefault="00C95C5D" w:rsidP="00C96F76">
            <w:pPr>
              <w:rPr>
                <w:rFonts w:ascii="Verdana" w:hAnsi="Verdana" w:cs="Arial"/>
                <w:sz w:val="20"/>
                <w:szCs w:val="20"/>
                <w:lang w:val="en-GB"/>
              </w:rPr>
            </w:pPr>
            <w:r>
              <w:rPr>
                <w:rFonts w:ascii="Verdana" w:hAnsi="Verdana" w:cs="Arial"/>
                <w:sz w:val="20"/>
                <w:szCs w:val="20"/>
                <w:lang w:val="en-GB"/>
              </w:rPr>
              <w:t xml:space="preserve"> </w:t>
            </w:r>
          </w:p>
        </w:tc>
      </w:tr>
    </w:tbl>
    <w:p w14:paraId="43DE835B" w14:textId="0C5CD811" w:rsidR="000562AC" w:rsidRPr="00CA3F65" w:rsidRDefault="000562AC" w:rsidP="00A97A6C">
      <w:pPr>
        <w:ind w:left="-1080"/>
        <w:rPr>
          <w:rFonts w:ascii="Verdana" w:hAnsi="Verdana" w:cs="Arial"/>
          <w:sz w:val="20"/>
          <w:szCs w:val="20"/>
        </w:rPr>
      </w:pPr>
      <w:r w:rsidRPr="00CA3F65">
        <w:rPr>
          <w:rFonts w:ascii="Verdana" w:hAnsi="Verdana" w:cs="Arial"/>
          <w:sz w:val="20"/>
          <w:szCs w:val="20"/>
          <w:lang w:val="en-GB"/>
        </w:rPr>
        <w:tab/>
      </w:r>
      <w:r w:rsidRPr="00CA3F65">
        <w:rPr>
          <w:rFonts w:ascii="Verdana" w:hAnsi="Verdana" w:cs="Arial"/>
          <w:sz w:val="20"/>
          <w:szCs w:val="20"/>
          <w:lang w:val="en-GB"/>
        </w:rPr>
        <w:tab/>
      </w:r>
      <w:r w:rsidRPr="00CA3F65">
        <w:rPr>
          <w:rFonts w:ascii="Verdana" w:hAnsi="Verdana" w:cs="Arial"/>
          <w:sz w:val="20"/>
          <w:szCs w:val="20"/>
          <w:lang w:val="en-GB"/>
        </w:rPr>
        <w:tab/>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2D40CBA5" w14:textId="77777777" w:rsidTr="00A02156">
        <w:tc>
          <w:tcPr>
            <w:tcW w:w="10620" w:type="dxa"/>
            <w:shd w:val="clear" w:color="auto" w:fill="9CC2E5"/>
          </w:tcPr>
          <w:p w14:paraId="4A620403" w14:textId="77777777" w:rsidR="000562AC" w:rsidRPr="00B44770" w:rsidRDefault="000562AC" w:rsidP="00C96F76">
            <w:pPr>
              <w:rPr>
                <w:rFonts w:ascii="Verdana" w:hAnsi="Verdana" w:cs="Arial"/>
                <w:b/>
                <w:sz w:val="20"/>
                <w:szCs w:val="20"/>
                <w:highlight w:val="lightGray"/>
                <w:lang w:val="en-GB"/>
              </w:rPr>
            </w:pPr>
            <w:r w:rsidRPr="007568E9">
              <w:rPr>
                <w:rFonts w:ascii="Verdana" w:hAnsi="Verdana" w:cs="Arial"/>
                <w:b/>
                <w:sz w:val="20"/>
                <w:szCs w:val="20"/>
                <w:lang w:val="en-GB"/>
              </w:rPr>
              <w:t>Main Purpose of Role</w:t>
            </w:r>
          </w:p>
        </w:tc>
      </w:tr>
    </w:tbl>
    <w:p w14:paraId="29D149A4" w14:textId="77777777" w:rsidR="000562AC" w:rsidRPr="00CA3F65" w:rsidRDefault="000562AC" w:rsidP="00C96F76">
      <w:pPr>
        <w:ind w:left="-1080"/>
        <w:rPr>
          <w:rFonts w:ascii="Verdana" w:hAnsi="Verdana" w:cs="Arial"/>
          <w:sz w:val="20"/>
          <w:szCs w:val="20"/>
          <w:lang w:val="en-GB"/>
        </w:rPr>
      </w:pPr>
    </w:p>
    <w:p w14:paraId="247DB149" w14:textId="0232C717" w:rsidR="000F075B" w:rsidRDefault="000F075B" w:rsidP="00A97A6C">
      <w:pPr>
        <w:ind w:left="-993" w:right="-993"/>
        <w:jc w:val="both"/>
        <w:rPr>
          <w:rFonts w:ascii="Verdana" w:hAnsi="Verdana" w:cs="Arial"/>
          <w:sz w:val="20"/>
          <w:szCs w:val="20"/>
          <w:lang w:val="en-GB"/>
        </w:rPr>
      </w:pPr>
      <w:r>
        <w:rPr>
          <w:rFonts w:ascii="Verdana" w:hAnsi="Verdana" w:cs="Arial"/>
          <w:sz w:val="20"/>
          <w:szCs w:val="20"/>
          <w:lang w:val="en-GB"/>
        </w:rPr>
        <w:t>This post is for a fixed term as it serves to provide cover while a substantive post holder is seconded to a university decanal position. As such the post will cease to exist when the secondment comes to an end.</w:t>
      </w:r>
    </w:p>
    <w:p w14:paraId="01FCF1F5" w14:textId="77777777" w:rsidR="000F075B" w:rsidRDefault="000F075B" w:rsidP="00A97A6C">
      <w:pPr>
        <w:ind w:left="-993" w:right="-993"/>
        <w:jc w:val="both"/>
        <w:rPr>
          <w:rFonts w:ascii="Verdana" w:hAnsi="Verdana" w:cs="Arial"/>
          <w:sz w:val="20"/>
          <w:szCs w:val="20"/>
          <w:lang w:val="en-GB"/>
        </w:rPr>
      </w:pPr>
    </w:p>
    <w:p w14:paraId="5FDAEF16" w14:textId="77777777" w:rsidR="000F075B" w:rsidRDefault="000F075B" w:rsidP="00A97A6C">
      <w:pPr>
        <w:ind w:left="-993" w:right="-993"/>
        <w:jc w:val="both"/>
        <w:rPr>
          <w:rFonts w:ascii="Verdana" w:hAnsi="Verdana" w:cs="Arial"/>
          <w:sz w:val="20"/>
          <w:szCs w:val="20"/>
          <w:lang w:val="en-GB"/>
        </w:rPr>
      </w:pPr>
      <w:r>
        <w:rPr>
          <w:rFonts w:ascii="Verdana" w:hAnsi="Verdana" w:cs="Arial"/>
          <w:sz w:val="20"/>
          <w:szCs w:val="20"/>
          <w:lang w:val="en-GB"/>
        </w:rPr>
        <w:t>To strengthen the School of Divinity’s record of excellence in the provision of outstanding teaching by:</w:t>
      </w:r>
    </w:p>
    <w:p w14:paraId="43DD70C0" w14:textId="77777777" w:rsidR="00A9635C" w:rsidRDefault="00A9635C" w:rsidP="000F075B">
      <w:pPr>
        <w:ind w:left="-1080" w:right="-894"/>
        <w:rPr>
          <w:rFonts w:ascii="Verdana" w:hAnsi="Verdana" w:cs="Arial"/>
          <w:sz w:val="20"/>
          <w:szCs w:val="20"/>
          <w:lang w:val="en-GB"/>
        </w:rPr>
      </w:pPr>
    </w:p>
    <w:p w14:paraId="5096BB67" w14:textId="0633ED65" w:rsidR="00A9635C" w:rsidRPr="00D9288C" w:rsidRDefault="00A9635C" w:rsidP="007F0EA3">
      <w:pPr>
        <w:pStyle w:val="ListParagraph"/>
        <w:numPr>
          <w:ilvl w:val="0"/>
          <w:numId w:val="22"/>
        </w:numPr>
        <w:ind w:right="-894"/>
        <w:jc w:val="both"/>
        <w:rPr>
          <w:rFonts w:ascii="Verdana" w:hAnsi="Verdana"/>
          <w:sz w:val="20"/>
          <w:szCs w:val="20"/>
        </w:rPr>
      </w:pPr>
      <w:r w:rsidRPr="00D9288C">
        <w:rPr>
          <w:rFonts w:ascii="Verdana" w:hAnsi="Verdana"/>
          <w:sz w:val="20"/>
          <w:szCs w:val="20"/>
        </w:rPr>
        <w:t xml:space="preserve">Teaching classes and delivering lectures to undergraduate students as well as supervising final year dissertations </w:t>
      </w:r>
      <w:r w:rsidR="000F075B" w:rsidRPr="00D9288C">
        <w:rPr>
          <w:rFonts w:ascii="Verdana" w:hAnsi="Verdana"/>
          <w:sz w:val="20"/>
          <w:szCs w:val="20"/>
        </w:rPr>
        <w:t xml:space="preserve">as required </w:t>
      </w:r>
      <w:proofErr w:type="gramStart"/>
      <w:r w:rsidR="000F075B" w:rsidRPr="00D9288C">
        <w:rPr>
          <w:rFonts w:ascii="Verdana" w:hAnsi="Verdana"/>
          <w:sz w:val="20"/>
          <w:szCs w:val="20"/>
        </w:rPr>
        <w:t>in the area of</w:t>
      </w:r>
      <w:proofErr w:type="gramEnd"/>
      <w:r w:rsidR="000F075B" w:rsidRPr="00D9288C">
        <w:rPr>
          <w:rFonts w:ascii="Verdana" w:hAnsi="Verdana"/>
          <w:sz w:val="20"/>
          <w:szCs w:val="20"/>
        </w:rPr>
        <w:t xml:space="preserve"> Hebrew Bible/Old Testament (see under ‘THE POST’ above).</w:t>
      </w:r>
      <w:r w:rsidRPr="00D9288C">
        <w:rPr>
          <w:rFonts w:ascii="Verdana" w:hAnsi="Verdana"/>
          <w:sz w:val="20"/>
          <w:szCs w:val="20"/>
        </w:rPr>
        <w:t xml:space="preserve"> There will also be the opportunity for some postgraduate teaching and supervision.</w:t>
      </w:r>
    </w:p>
    <w:p w14:paraId="3AF149C5" w14:textId="77777777" w:rsidR="00A9635C" w:rsidRPr="00A9635C" w:rsidRDefault="00A9635C" w:rsidP="007F0EA3">
      <w:pPr>
        <w:ind w:left="-720" w:right="-894"/>
        <w:jc w:val="both"/>
        <w:rPr>
          <w:rFonts w:ascii="Verdana" w:hAnsi="Verdana"/>
          <w:sz w:val="20"/>
          <w:szCs w:val="20"/>
        </w:rPr>
      </w:pPr>
    </w:p>
    <w:p w14:paraId="089D9A3A" w14:textId="41A03A81" w:rsidR="000F075B" w:rsidRPr="00A9635C" w:rsidRDefault="000F075B" w:rsidP="007F0EA3">
      <w:pPr>
        <w:pStyle w:val="ListParagraph"/>
        <w:numPr>
          <w:ilvl w:val="0"/>
          <w:numId w:val="22"/>
        </w:numPr>
        <w:ind w:right="-894"/>
        <w:jc w:val="both"/>
        <w:rPr>
          <w:rFonts w:ascii="Verdana" w:hAnsi="Verdana"/>
          <w:sz w:val="20"/>
          <w:szCs w:val="20"/>
        </w:rPr>
      </w:pPr>
      <w:r w:rsidRPr="00A9635C">
        <w:rPr>
          <w:rFonts w:ascii="Verdana" w:hAnsi="Verdana"/>
          <w:sz w:val="20"/>
          <w:szCs w:val="20"/>
        </w:rPr>
        <w:t>Contributing to public engagement and outreach activities.</w:t>
      </w:r>
    </w:p>
    <w:p w14:paraId="21324E9B" w14:textId="77777777" w:rsidR="000F075B" w:rsidRDefault="000F075B" w:rsidP="007F0EA3">
      <w:pPr>
        <w:ind w:right="-894"/>
        <w:jc w:val="both"/>
        <w:rPr>
          <w:rFonts w:ascii="Verdana" w:hAnsi="Verdana" w:cs="Arial"/>
          <w:sz w:val="20"/>
          <w:szCs w:val="20"/>
        </w:rPr>
      </w:pPr>
    </w:p>
    <w:p w14:paraId="21FE583E" w14:textId="77777777" w:rsidR="000F075B" w:rsidRPr="00CA3F65" w:rsidRDefault="000F075B" w:rsidP="007F0EA3">
      <w:pPr>
        <w:numPr>
          <w:ilvl w:val="0"/>
          <w:numId w:val="22"/>
        </w:numPr>
        <w:ind w:right="-894"/>
        <w:jc w:val="both"/>
        <w:rPr>
          <w:rFonts w:ascii="Verdana" w:hAnsi="Verdana" w:cs="Arial"/>
          <w:sz w:val="20"/>
          <w:szCs w:val="20"/>
        </w:rPr>
      </w:pPr>
      <w:r>
        <w:rPr>
          <w:rFonts w:ascii="Verdana" w:hAnsi="Verdana" w:cs="Arial"/>
          <w:sz w:val="20"/>
          <w:szCs w:val="20"/>
        </w:rPr>
        <w:t xml:space="preserve">Contributing to the effective administration and management of the School’s activities </w:t>
      </w:r>
    </w:p>
    <w:p w14:paraId="58249593" w14:textId="77777777" w:rsidR="000562AC" w:rsidRPr="00CA3F65" w:rsidRDefault="000562AC" w:rsidP="00DA5FC3">
      <w:pPr>
        <w:ind w:left="-1080" w:right="-894"/>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072F4733" w14:textId="77777777" w:rsidTr="00A02156">
        <w:tc>
          <w:tcPr>
            <w:tcW w:w="10620" w:type="dxa"/>
            <w:shd w:val="clear" w:color="auto" w:fill="9CC2E5"/>
          </w:tcPr>
          <w:p w14:paraId="0E8B0AF0" w14:textId="77777777"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Key Duties and Responsibilities</w:t>
            </w:r>
          </w:p>
        </w:tc>
      </w:tr>
    </w:tbl>
    <w:p w14:paraId="3BCB10DF" w14:textId="77777777" w:rsidR="000562AC" w:rsidRPr="00CA3F65" w:rsidRDefault="000562AC" w:rsidP="00DA5FC3">
      <w:pPr>
        <w:ind w:left="-1080" w:right="-894"/>
        <w:rPr>
          <w:rFonts w:ascii="Verdana" w:hAnsi="Verdana" w:cs="Arial"/>
          <w:sz w:val="20"/>
          <w:szCs w:val="20"/>
          <w:lang w:val="en-GB"/>
        </w:rPr>
      </w:pPr>
    </w:p>
    <w:p w14:paraId="118CC575" w14:textId="675BC86C" w:rsidR="000F075B" w:rsidRPr="001F21BF" w:rsidRDefault="000F075B" w:rsidP="000F075B">
      <w:pPr>
        <w:numPr>
          <w:ilvl w:val="0"/>
          <w:numId w:val="23"/>
        </w:numPr>
        <w:ind w:right="-537"/>
        <w:jc w:val="both"/>
        <w:rPr>
          <w:rFonts w:ascii="Verdana" w:hAnsi="Verdana" w:cs="Calibri"/>
          <w:sz w:val="20"/>
          <w:szCs w:val="20"/>
          <w:lang w:val="en-GB"/>
        </w:rPr>
      </w:pPr>
      <w:r>
        <w:rPr>
          <w:rFonts w:ascii="Verdana" w:hAnsi="Verdana" w:cs="Calibri"/>
          <w:sz w:val="20"/>
          <w:szCs w:val="20"/>
          <w:lang w:val="en-GB"/>
        </w:rPr>
        <w:t>Delivering</w:t>
      </w:r>
      <w:r w:rsidRPr="00D812DA">
        <w:rPr>
          <w:rFonts w:ascii="Verdana" w:hAnsi="Verdana" w:cs="Calibri"/>
          <w:sz w:val="20"/>
          <w:szCs w:val="20"/>
          <w:lang w:val="en-GB"/>
        </w:rPr>
        <w:t xml:space="preserve"> </w:t>
      </w:r>
      <w:r>
        <w:rPr>
          <w:rFonts w:ascii="Verdana" w:hAnsi="Verdana" w:cs="Calibri"/>
          <w:sz w:val="20"/>
          <w:szCs w:val="20"/>
          <w:lang w:val="en-GB"/>
        </w:rPr>
        <w:t>or contributing to the delivery of modules</w:t>
      </w:r>
      <w:r w:rsidRPr="00D812DA">
        <w:rPr>
          <w:rFonts w:ascii="Verdana" w:hAnsi="Verdana" w:cs="Calibri"/>
          <w:sz w:val="20"/>
          <w:szCs w:val="20"/>
          <w:lang w:val="en-GB"/>
        </w:rPr>
        <w:t xml:space="preserve"> </w:t>
      </w:r>
      <w:r>
        <w:rPr>
          <w:rFonts w:ascii="Verdana" w:hAnsi="Verdana" w:cs="Calibri"/>
          <w:sz w:val="20"/>
          <w:szCs w:val="20"/>
          <w:lang w:val="en-GB"/>
        </w:rPr>
        <w:t>DI1201, DI2015, DI3719, DI4733, and DI5433</w:t>
      </w:r>
      <w:r w:rsidRPr="00D812DA">
        <w:rPr>
          <w:rFonts w:ascii="Verdana" w:hAnsi="Verdana" w:cs="Calibri"/>
          <w:sz w:val="20"/>
          <w:szCs w:val="20"/>
          <w:lang w:val="en-GB"/>
        </w:rPr>
        <w:t>.</w:t>
      </w:r>
    </w:p>
    <w:p w14:paraId="22D34041" w14:textId="77777777" w:rsidR="000F075B" w:rsidRDefault="000F075B" w:rsidP="000F075B">
      <w:pPr>
        <w:numPr>
          <w:ilvl w:val="0"/>
          <w:numId w:val="23"/>
        </w:numPr>
        <w:ind w:right="-894"/>
        <w:rPr>
          <w:rFonts w:ascii="Verdana" w:hAnsi="Verdana" w:cs="Arial"/>
          <w:sz w:val="20"/>
          <w:szCs w:val="20"/>
          <w:lang w:val="en-GB"/>
        </w:rPr>
      </w:pPr>
      <w:r w:rsidRPr="001F21BF">
        <w:rPr>
          <w:rFonts w:ascii="Verdana" w:hAnsi="Verdana" w:cs="Arial"/>
          <w:sz w:val="20"/>
          <w:szCs w:val="20"/>
          <w:lang w:val="en-GB"/>
        </w:rPr>
        <w:t>Supervis</w:t>
      </w:r>
      <w:r>
        <w:rPr>
          <w:rFonts w:ascii="Verdana" w:hAnsi="Verdana" w:cs="Arial"/>
          <w:sz w:val="20"/>
          <w:szCs w:val="20"/>
          <w:lang w:val="en-GB"/>
        </w:rPr>
        <w:t>ing</w:t>
      </w:r>
      <w:r w:rsidRPr="001F21BF">
        <w:rPr>
          <w:rFonts w:ascii="Verdana" w:hAnsi="Verdana" w:cs="Arial"/>
          <w:sz w:val="20"/>
          <w:szCs w:val="20"/>
          <w:lang w:val="en-GB"/>
        </w:rPr>
        <w:t xml:space="preserve"> and examin</w:t>
      </w:r>
      <w:r>
        <w:rPr>
          <w:rFonts w:ascii="Verdana" w:hAnsi="Verdana" w:cs="Arial"/>
          <w:sz w:val="20"/>
          <w:szCs w:val="20"/>
          <w:lang w:val="en-GB"/>
        </w:rPr>
        <w:t>ing</w:t>
      </w:r>
      <w:r w:rsidRPr="001F21BF">
        <w:rPr>
          <w:rFonts w:ascii="Verdana" w:hAnsi="Verdana" w:cs="Arial"/>
          <w:sz w:val="20"/>
          <w:szCs w:val="20"/>
          <w:lang w:val="en-GB"/>
        </w:rPr>
        <w:t xml:space="preserve"> undergraduate and MLitt dissertations and projects</w:t>
      </w:r>
      <w:r>
        <w:rPr>
          <w:rFonts w:ascii="Verdana" w:hAnsi="Verdana" w:cs="Arial"/>
          <w:sz w:val="20"/>
          <w:szCs w:val="20"/>
          <w:lang w:val="en-GB"/>
        </w:rPr>
        <w:t>.</w:t>
      </w:r>
    </w:p>
    <w:p w14:paraId="1D54B7FC" w14:textId="77777777" w:rsidR="000F075B" w:rsidRDefault="000F075B" w:rsidP="000F075B">
      <w:pPr>
        <w:numPr>
          <w:ilvl w:val="0"/>
          <w:numId w:val="23"/>
        </w:numPr>
        <w:ind w:right="-537"/>
        <w:jc w:val="both"/>
        <w:rPr>
          <w:rFonts w:ascii="Verdana" w:hAnsi="Verdana" w:cs="Calibri"/>
          <w:sz w:val="20"/>
          <w:szCs w:val="20"/>
          <w:lang w:val="en-GB"/>
        </w:rPr>
      </w:pPr>
      <w:r w:rsidRPr="00D812DA">
        <w:rPr>
          <w:rFonts w:ascii="Verdana" w:hAnsi="Verdana" w:cs="Calibri"/>
          <w:sz w:val="20"/>
          <w:szCs w:val="20"/>
          <w:lang w:val="en-GB"/>
        </w:rPr>
        <w:t>Assessing undergraduate and taught postgraduate work and providing feedback.</w:t>
      </w:r>
    </w:p>
    <w:p w14:paraId="42DE4942" w14:textId="6A39D5FF" w:rsidR="000F075B" w:rsidRDefault="000F075B" w:rsidP="000F075B">
      <w:pPr>
        <w:numPr>
          <w:ilvl w:val="0"/>
          <w:numId w:val="23"/>
        </w:numPr>
        <w:ind w:right="-537"/>
        <w:jc w:val="both"/>
        <w:rPr>
          <w:rFonts w:ascii="Verdana" w:hAnsi="Verdana" w:cs="Calibri"/>
          <w:sz w:val="20"/>
          <w:szCs w:val="20"/>
          <w:lang w:val="en-GB"/>
        </w:rPr>
      </w:pPr>
      <w:r>
        <w:rPr>
          <w:rFonts w:ascii="Verdana" w:hAnsi="Verdana" w:cs="Calibri"/>
          <w:sz w:val="20"/>
          <w:szCs w:val="20"/>
          <w:lang w:val="en-GB"/>
        </w:rPr>
        <w:t>Developing modules at honours level.</w:t>
      </w:r>
    </w:p>
    <w:p w14:paraId="56230521" w14:textId="4BD7193B" w:rsidR="000F075B" w:rsidRDefault="000F075B" w:rsidP="000F075B">
      <w:pPr>
        <w:numPr>
          <w:ilvl w:val="0"/>
          <w:numId w:val="23"/>
        </w:numPr>
        <w:ind w:right="-894"/>
        <w:rPr>
          <w:rFonts w:ascii="Verdana" w:hAnsi="Verdana" w:cs="Arial"/>
          <w:sz w:val="20"/>
          <w:szCs w:val="20"/>
          <w:lang w:val="en-GB"/>
        </w:rPr>
      </w:pPr>
      <w:r w:rsidRPr="001F21BF">
        <w:rPr>
          <w:rFonts w:ascii="Verdana" w:hAnsi="Verdana" w:cs="Arial"/>
          <w:sz w:val="20"/>
          <w:szCs w:val="20"/>
          <w:lang w:val="en-GB"/>
        </w:rPr>
        <w:t>Undertak</w:t>
      </w:r>
      <w:r>
        <w:rPr>
          <w:rFonts w:ascii="Verdana" w:hAnsi="Verdana" w:cs="Arial"/>
          <w:sz w:val="20"/>
          <w:szCs w:val="20"/>
          <w:lang w:val="en-GB"/>
        </w:rPr>
        <w:t>ing</w:t>
      </w:r>
      <w:r w:rsidRPr="001F21BF">
        <w:rPr>
          <w:rFonts w:ascii="Verdana" w:hAnsi="Verdana" w:cs="Arial"/>
          <w:sz w:val="20"/>
          <w:szCs w:val="20"/>
          <w:lang w:val="en-GB"/>
        </w:rPr>
        <w:t xml:space="preserve"> administrative roles and management functions as required by the Head of School</w:t>
      </w:r>
      <w:r>
        <w:rPr>
          <w:rFonts w:ascii="Verdana" w:hAnsi="Verdana" w:cs="Arial"/>
          <w:sz w:val="20"/>
          <w:szCs w:val="20"/>
          <w:lang w:val="en-GB"/>
        </w:rPr>
        <w:t>.</w:t>
      </w:r>
    </w:p>
    <w:p w14:paraId="1888A0E0" w14:textId="5FAA54A9" w:rsidR="000F075B" w:rsidRPr="001F21BF" w:rsidRDefault="000F075B" w:rsidP="000F075B">
      <w:pPr>
        <w:numPr>
          <w:ilvl w:val="0"/>
          <w:numId w:val="23"/>
        </w:numPr>
        <w:ind w:right="-894"/>
        <w:rPr>
          <w:rFonts w:ascii="Verdana" w:hAnsi="Verdana" w:cs="Arial"/>
          <w:sz w:val="20"/>
          <w:szCs w:val="20"/>
          <w:lang w:val="en-GB"/>
        </w:rPr>
      </w:pPr>
      <w:r w:rsidRPr="001F21BF">
        <w:rPr>
          <w:rFonts w:ascii="Verdana" w:hAnsi="Verdana" w:cs="Arial"/>
          <w:sz w:val="20"/>
          <w:szCs w:val="20"/>
          <w:lang w:val="en-GB"/>
        </w:rPr>
        <w:t>Participat</w:t>
      </w:r>
      <w:r>
        <w:rPr>
          <w:rFonts w:ascii="Verdana" w:hAnsi="Verdana" w:cs="Arial"/>
          <w:sz w:val="20"/>
          <w:szCs w:val="20"/>
          <w:lang w:val="en-GB"/>
        </w:rPr>
        <w:t>ing</w:t>
      </w:r>
      <w:r w:rsidRPr="001F21BF">
        <w:rPr>
          <w:rFonts w:ascii="Verdana" w:hAnsi="Verdana" w:cs="Arial"/>
          <w:sz w:val="20"/>
          <w:szCs w:val="20"/>
          <w:lang w:val="en-GB"/>
        </w:rPr>
        <w:t xml:space="preserve"> in committees and working groups within the School, the Faculty and the University as may be required</w:t>
      </w:r>
      <w:r>
        <w:rPr>
          <w:rFonts w:ascii="Verdana" w:hAnsi="Verdana" w:cs="Arial"/>
          <w:sz w:val="20"/>
          <w:szCs w:val="20"/>
          <w:lang w:val="en-GB"/>
        </w:rPr>
        <w:t>.</w:t>
      </w:r>
      <w:r w:rsidRPr="001F21BF">
        <w:rPr>
          <w:rFonts w:ascii="Verdana" w:hAnsi="Verdana" w:cs="Arial"/>
          <w:sz w:val="20"/>
          <w:szCs w:val="20"/>
          <w:lang w:val="en-GB"/>
        </w:rPr>
        <w:t xml:space="preserve"> </w:t>
      </w:r>
    </w:p>
    <w:p w14:paraId="4C907BB4" w14:textId="77777777" w:rsidR="000F075B" w:rsidRPr="00D812DA" w:rsidRDefault="000F075B" w:rsidP="000F075B">
      <w:pPr>
        <w:numPr>
          <w:ilvl w:val="0"/>
          <w:numId w:val="23"/>
        </w:numPr>
        <w:ind w:right="-537"/>
        <w:jc w:val="both"/>
        <w:rPr>
          <w:rFonts w:ascii="Verdana" w:hAnsi="Verdana" w:cs="Calibri"/>
          <w:sz w:val="20"/>
          <w:szCs w:val="20"/>
          <w:lang w:val="en-GB"/>
        </w:rPr>
      </w:pPr>
      <w:r w:rsidRPr="00D812DA">
        <w:rPr>
          <w:rFonts w:ascii="Verdana" w:hAnsi="Verdana" w:cs="Calibri"/>
          <w:sz w:val="20"/>
          <w:szCs w:val="20"/>
          <w:lang w:val="en-GB"/>
        </w:rPr>
        <w:t>Opportunity for participation in the School’s research culture.</w:t>
      </w:r>
    </w:p>
    <w:p w14:paraId="5DE6896C" w14:textId="77777777" w:rsidR="000F075B" w:rsidRDefault="000F075B" w:rsidP="000F075B">
      <w:pPr>
        <w:numPr>
          <w:ilvl w:val="0"/>
          <w:numId w:val="23"/>
        </w:numPr>
        <w:ind w:right="-537"/>
        <w:jc w:val="both"/>
        <w:rPr>
          <w:rFonts w:ascii="Verdana" w:hAnsi="Verdana" w:cs="Calibri"/>
          <w:sz w:val="20"/>
          <w:szCs w:val="20"/>
          <w:lang w:val="en-GB"/>
        </w:rPr>
      </w:pPr>
      <w:r w:rsidRPr="00D812DA">
        <w:rPr>
          <w:rFonts w:ascii="Verdana" w:hAnsi="Verdana" w:cs="Calibri"/>
          <w:sz w:val="20"/>
          <w:szCs w:val="20"/>
          <w:lang w:val="en-GB"/>
        </w:rPr>
        <w:t>Engaging with continuing professional development.</w:t>
      </w:r>
    </w:p>
    <w:p w14:paraId="7032D6B0" w14:textId="77777777" w:rsidR="000F075B" w:rsidRDefault="000F075B" w:rsidP="000F075B">
      <w:pPr>
        <w:numPr>
          <w:ilvl w:val="0"/>
          <w:numId w:val="23"/>
        </w:numPr>
        <w:ind w:right="-894"/>
        <w:rPr>
          <w:rFonts w:ascii="Verdana" w:hAnsi="Verdana" w:cs="Arial"/>
          <w:sz w:val="20"/>
          <w:szCs w:val="20"/>
          <w:lang w:val="en-GB"/>
        </w:rPr>
      </w:pPr>
      <w:r w:rsidRPr="001F21BF">
        <w:rPr>
          <w:rFonts w:ascii="Verdana" w:hAnsi="Verdana" w:cs="Arial"/>
          <w:sz w:val="20"/>
          <w:szCs w:val="20"/>
          <w:lang w:val="en-GB"/>
        </w:rPr>
        <w:t>Contribut</w:t>
      </w:r>
      <w:r>
        <w:rPr>
          <w:rFonts w:ascii="Verdana" w:hAnsi="Verdana" w:cs="Arial"/>
          <w:sz w:val="20"/>
          <w:szCs w:val="20"/>
          <w:lang w:val="en-GB"/>
        </w:rPr>
        <w:t>ing</w:t>
      </w:r>
      <w:r w:rsidRPr="001F21BF">
        <w:rPr>
          <w:rFonts w:ascii="Verdana" w:hAnsi="Verdana" w:cs="Arial"/>
          <w:sz w:val="20"/>
          <w:szCs w:val="20"/>
          <w:lang w:val="en-GB"/>
        </w:rPr>
        <w:t xml:space="preserve"> to outreach activities and events</w:t>
      </w:r>
      <w:r>
        <w:rPr>
          <w:rFonts w:ascii="Verdana" w:hAnsi="Verdana" w:cs="Arial"/>
          <w:sz w:val="20"/>
          <w:szCs w:val="20"/>
          <w:lang w:val="en-GB"/>
        </w:rPr>
        <w:t>.</w:t>
      </w:r>
    </w:p>
    <w:p w14:paraId="7B2FB569" w14:textId="77777777" w:rsidR="000562AC" w:rsidRPr="00CA3F65" w:rsidRDefault="000562AC" w:rsidP="007F0EA3">
      <w:pPr>
        <w:ind w:right="-894"/>
        <w:jc w:val="both"/>
        <w:rPr>
          <w:rFonts w:ascii="Verdana" w:hAnsi="Verdana" w:cs="Arial"/>
          <w:sz w:val="20"/>
          <w:szCs w:val="20"/>
          <w:lang w:val="en-GB"/>
        </w:rPr>
      </w:pPr>
    </w:p>
    <w:p w14:paraId="704F82BD" w14:textId="77777777" w:rsidR="000562AC" w:rsidRPr="00CA3F65" w:rsidRDefault="000562AC" w:rsidP="00C96F76">
      <w:pPr>
        <w:ind w:left="-1080" w:right="-894"/>
        <w:jc w:val="both"/>
        <w:rPr>
          <w:rFonts w:ascii="Verdana" w:hAnsi="Verdana" w:cs="Arial"/>
          <w:sz w:val="20"/>
          <w:szCs w:val="20"/>
          <w:lang w:val="en-GB"/>
        </w:rPr>
      </w:pPr>
      <w:r w:rsidRPr="00CA3F65">
        <w:rPr>
          <w:rFonts w:ascii="Verdana" w:hAnsi="Verdana" w:cs="Arial"/>
          <w:i/>
          <w:iCs/>
          <w:sz w:val="20"/>
          <w:szCs w:val="20"/>
          <w:lang w:val="en-GB"/>
        </w:rPr>
        <w:t xml:space="preserve">Please note that this job description is not exhaustive, and the role holder may be required to undertake other relevant duties </w:t>
      </w:r>
      <w:r w:rsidRPr="00CA3F65">
        <w:rPr>
          <w:rFonts w:ascii="Verdana" w:hAnsi="Verdana" w:cs="Arial"/>
          <w:i/>
          <w:iCs/>
          <w:sz w:val="20"/>
          <w:szCs w:val="20"/>
        </w:rPr>
        <w:t>commensurate with the grading of the post</w:t>
      </w:r>
      <w:r w:rsidRPr="00CA3F65">
        <w:rPr>
          <w:rFonts w:ascii="Verdana" w:hAnsi="Verdana" w:cs="Arial"/>
          <w:i/>
          <w:iCs/>
          <w:sz w:val="20"/>
          <w:szCs w:val="20"/>
          <w:lang w:val="en-GB"/>
        </w:rPr>
        <w:t>.  Activities may be subject to amendment over time as the role develops and/or priorities and requirements evolve</w:t>
      </w:r>
      <w:r w:rsidRPr="00CA3F65">
        <w:rPr>
          <w:rFonts w:ascii="Verdana" w:hAnsi="Verdana" w:cs="Arial"/>
          <w:sz w:val="20"/>
          <w:szCs w:val="20"/>
          <w:lang w:val="en-GB"/>
        </w:rPr>
        <w:t xml:space="preserve">.  </w:t>
      </w:r>
    </w:p>
    <w:p w14:paraId="355787C5" w14:textId="77777777" w:rsidR="000562AC" w:rsidRPr="00CA3F65" w:rsidRDefault="000562AC" w:rsidP="00C96F76">
      <w:pPr>
        <w:ind w:left="-1080"/>
        <w:rPr>
          <w:rFonts w:ascii="Verdana" w:hAnsi="Verdana" w:cs="Arial"/>
          <w:sz w:val="20"/>
          <w:szCs w:val="20"/>
        </w:rPr>
      </w:pPr>
    </w:p>
    <w:p w14:paraId="7A0054D3" w14:textId="77777777" w:rsidR="000562AC" w:rsidRPr="00CA3F65" w:rsidRDefault="000562AC" w:rsidP="00A55EB3">
      <w:pPr>
        <w:rPr>
          <w:rFonts w:ascii="Verdana" w:hAnsi="Verdana"/>
          <w:sz w:val="20"/>
          <w:szCs w:val="20"/>
        </w:rPr>
      </w:pPr>
      <w:r w:rsidRPr="00CA3F65">
        <w:rPr>
          <w:rFonts w:ascii="Verdana" w:hAnsi="Verdana" w:cs="Arial"/>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4B17C005" w14:textId="77777777" w:rsidTr="00A02156">
        <w:tc>
          <w:tcPr>
            <w:tcW w:w="10620" w:type="dxa"/>
            <w:shd w:val="clear" w:color="auto" w:fill="9CC2E5"/>
          </w:tcPr>
          <w:p w14:paraId="79C30EB2" w14:textId="77777777" w:rsidR="000562AC" w:rsidRPr="007568E9" w:rsidRDefault="000562AC" w:rsidP="007568E9">
            <w:pPr>
              <w:jc w:val="center"/>
              <w:rPr>
                <w:rFonts w:ascii="Verdana" w:hAnsi="Verdana" w:cs="Arial"/>
                <w:b/>
                <w:sz w:val="20"/>
                <w:szCs w:val="20"/>
                <w:lang w:val="en-GB"/>
              </w:rPr>
            </w:pPr>
            <w:r w:rsidRPr="007568E9">
              <w:rPr>
                <w:rFonts w:ascii="Verdana" w:hAnsi="Verdana"/>
                <w:sz w:val="20"/>
                <w:szCs w:val="20"/>
              </w:rPr>
              <w:lastRenderedPageBreak/>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Person Specification </w:t>
            </w:r>
          </w:p>
        </w:tc>
      </w:tr>
    </w:tbl>
    <w:p w14:paraId="692E554F" w14:textId="77777777" w:rsidR="000562AC" w:rsidRPr="00CA3F65" w:rsidRDefault="000562AC" w:rsidP="00EC039B">
      <w:pPr>
        <w:ind w:left="-1080"/>
        <w:rPr>
          <w:rFonts w:ascii="Verdana" w:hAnsi="Verdana" w:cs="Arial"/>
          <w:sz w:val="20"/>
          <w:szCs w:val="20"/>
          <w:lang w:val="en-GB"/>
        </w:rPr>
      </w:pPr>
    </w:p>
    <w:p w14:paraId="318B9B35" w14:textId="77777777" w:rsidR="000562AC" w:rsidRPr="00CA3F65" w:rsidRDefault="000562AC" w:rsidP="007F0EA3">
      <w:pPr>
        <w:ind w:left="-993" w:right="-894"/>
        <w:jc w:val="both"/>
        <w:rPr>
          <w:rFonts w:ascii="Verdana" w:hAnsi="Verdana" w:cs="Arial"/>
          <w:sz w:val="20"/>
          <w:szCs w:val="20"/>
          <w:lang w:val="en-GB"/>
        </w:rPr>
      </w:pPr>
      <w:r w:rsidRPr="00CA3F65">
        <w:rPr>
          <w:rFonts w:ascii="Verdana" w:hAnsi="Verdana" w:cs="Arial"/>
          <w:sz w:val="20"/>
          <w:szCs w:val="20"/>
          <w:lang w:val="en-GB"/>
        </w:rPr>
        <w:t>This section details the attributes</w:t>
      </w:r>
      <w:r w:rsidR="00C95C5D">
        <w:rPr>
          <w:rFonts w:ascii="Verdana" w:hAnsi="Verdana" w:cs="Arial"/>
          <w:sz w:val="20"/>
          <w:szCs w:val="20"/>
          <w:lang w:val="en-GB"/>
        </w:rPr>
        <w:t xml:space="preserve">, </w:t>
      </w:r>
      <w:r w:rsidRPr="00CA3F65">
        <w:rPr>
          <w:rFonts w:ascii="Verdana" w:hAnsi="Verdana" w:cs="Arial"/>
          <w:sz w:val="20"/>
          <w:szCs w:val="20"/>
          <w:lang w:val="en-GB"/>
        </w:rPr>
        <w:t>skills, knowledge/</w:t>
      </w:r>
      <w:proofErr w:type="gramStart"/>
      <w:r w:rsidRPr="00CA3F65">
        <w:rPr>
          <w:rFonts w:ascii="Verdana" w:hAnsi="Verdana" w:cs="Arial"/>
          <w:sz w:val="20"/>
          <w:szCs w:val="20"/>
          <w:lang w:val="en-GB"/>
        </w:rPr>
        <w:t>qualifications</w:t>
      </w:r>
      <w:proofErr w:type="gramEnd"/>
      <w:r w:rsidRPr="00CA3F65">
        <w:rPr>
          <w:rFonts w:ascii="Verdana" w:hAnsi="Verdana" w:cs="Arial"/>
          <w:sz w:val="20"/>
          <w:szCs w:val="20"/>
          <w:lang w:val="en-GB"/>
        </w:rPr>
        <w:t xml:space="preserve"> and competencies which are required in order to undertake the full remit of this post.  </w:t>
      </w:r>
    </w:p>
    <w:p w14:paraId="53CDFC1F" w14:textId="77777777" w:rsidR="000562AC" w:rsidRPr="00CA3F65" w:rsidRDefault="000562AC" w:rsidP="00EC039B">
      <w:pPr>
        <w:ind w:left="-1080"/>
        <w:rPr>
          <w:rFonts w:ascii="Verdana" w:hAnsi="Verdana" w:cs="Arial"/>
          <w:sz w:val="20"/>
          <w:szCs w:val="20"/>
          <w:lang w:val="en-GB"/>
        </w:rPr>
      </w:pPr>
    </w:p>
    <w:tbl>
      <w:tblPr>
        <w:tblW w:w="107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693"/>
        <w:gridCol w:w="2511"/>
        <w:gridCol w:w="2592"/>
      </w:tblGrid>
      <w:tr w:rsidR="000D459A" w:rsidRPr="007568E9" w14:paraId="295F8C81" w14:textId="77777777" w:rsidTr="007F0EA3">
        <w:trPr>
          <w:trHeight w:val="503"/>
        </w:trPr>
        <w:tc>
          <w:tcPr>
            <w:tcW w:w="2952" w:type="dxa"/>
          </w:tcPr>
          <w:p w14:paraId="57F141FF" w14:textId="77777777" w:rsidR="000D459A" w:rsidRPr="007568E9" w:rsidRDefault="000D459A" w:rsidP="00254980">
            <w:pPr>
              <w:rPr>
                <w:rFonts w:ascii="Verdana" w:hAnsi="Verdana" w:cs="Arial"/>
                <w:b/>
                <w:sz w:val="20"/>
                <w:szCs w:val="20"/>
                <w:lang w:val="en-GB"/>
              </w:rPr>
            </w:pPr>
            <w:r w:rsidRPr="007568E9">
              <w:rPr>
                <w:rFonts w:ascii="Verdana" w:hAnsi="Verdana" w:cs="Arial"/>
                <w:b/>
                <w:sz w:val="20"/>
                <w:szCs w:val="20"/>
                <w:lang w:val="en-GB"/>
              </w:rPr>
              <w:t xml:space="preserve">Attributes </w:t>
            </w:r>
          </w:p>
        </w:tc>
        <w:tc>
          <w:tcPr>
            <w:tcW w:w="2693" w:type="dxa"/>
          </w:tcPr>
          <w:p w14:paraId="5D7DB50B" w14:textId="77777777" w:rsidR="000D459A" w:rsidRPr="007568E9" w:rsidRDefault="000D459A" w:rsidP="00254980">
            <w:pPr>
              <w:rPr>
                <w:rFonts w:ascii="Verdana" w:hAnsi="Verdana" w:cs="Arial"/>
                <w:b/>
                <w:sz w:val="20"/>
                <w:szCs w:val="20"/>
                <w:lang w:val="en-GB"/>
              </w:rPr>
            </w:pPr>
            <w:r w:rsidRPr="007568E9">
              <w:rPr>
                <w:rFonts w:ascii="Verdana" w:hAnsi="Verdana" w:cs="Arial"/>
                <w:b/>
                <w:sz w:val="20"/>
                <w:szCs w:val="20"/>
                <w:lang w:val="en-GB"/>
              </w:rPr>
              <w:t>Essential</w:t>
            </w:r>
          </w:p>
        </w:tc>
        <w:tc>
          <w:tcPr>
            <w:tcW w:w="2511" w:type="dxa"/>
          </w:tcPr>
          <w:p w14:paraId="3A9745EE" w14:textId="77777777" w:rsidR="000D459A" w:rsidRPr="007568E9" w:rsidRDefault="000D459A" w:rsidP="00254980">
            <w:pPr>
              <w:jc w:val="center"/>
              <w:rPr>
                <w:rFonts w:ascii="Verdana" w:hAnsi="Verdana" w:cs="Arial"/>
                <w:b/>
                <w:sz w:val="20"/>
                <w:szCs w:val="20"/>
                <w:lang w:val="en-GB"/>
              </w:rPr>
            </w:pPr>
            <w:r w:rsidRPr="007568E9">
              <w:rPr>
                <w:rFonts w:ascii="Verdana" w:hAnsi="Verdana" w:cs="Arial"/>
                <w:b/>
                <w:sz w:val="20"/>
                <w:szCs w:val="20"/>
                <w:lang w:val="en-GB"/>
              </w:rPr>
              <w:t xml:space="preserve">Desirable </w:t>
            </w:r>
          </w:p>
        </w:tc>
        <w:tc>
          <w:tcPr>
            <w:tcW w:w="2592" w:type="dxa"/>
          </w:tcPr>
          <w:p w14:paraId="58629A9E" w14:textId="77777777" w:rsidR="000D459A" w:rsidRPr="007568E9" w:rsidRDefault="000D459A" w:rsidP="00254980">
            <w:pPr>
              <w:rPr>
                <w:rFonts w:ascii="Verdana" w:hAnsi="Verdana" w:cs="Arial"/>
                <w:b/>
                <w:sz w:val="20"/>
                <w:szCs w:val="20"/>
                <w:lang w:val="en-GB"/>
              </w:rPr>
            </w:pPr>
            <w:r w:rsidRPr="007568E9">
              <w:rPr>
                <w:rFonts w:ascii="Verdana" w:hAnsi="Verdana" w:cs="Arial"/>
                <w:b/>
                <w:sz w:val="20"/>
                <w:szCs w:val="20"/>
                <w:lang w:val="en-GB"/>
              </w:rPr>
              <w:t>Means of Assessment</w:t>
            </w:r>
          </w:p>
          <w:p w14:paraId="59D29376" w14:textId="77777777" w:rsidR="000D459A" w:rsidRPr="007568E9" w:rsidRDefault="000D459A" w:rsidP="00254980">
            <w:pPr>
              <w:rPr>
                <w:rFonts w:ascii="Verdana" w:hAnsi="Verdana" w:cs="Arial"/>
                <w:sz w:val="20"/>
                <w:szCs w:val="20"/>
                <w:lang w:val="en-GB"/>
              </w:rPr>
            </w:pPr>
            <w:r w:rsidRPr="007568E9">
              <w:rPr>
                <w:rFonts w:ascii="Verdana" w:hAnsi="Verdana" w:cs="Arial"/>
                <w:sz w:val="20"/>
                <w:szCs w:val="20"/>
                <w:lang w:val="en-GB"/>
              </w:rPr>
              <w:t>(i.e. application form, interview, test, presentation etc)</w:t>
            </w:r>
          </w:p>
          <w:p w14:paraId="7E6FFD91" w14:textId="77777777" w:rsidR="000D459A" w:rsidRPr="007568E9" w:rsidRDefault="000D459A" w:rsidP="00254980">
            <w:pPr>
              <w:jc w:val="both"/>
              <w:rPr>
                <w:rFonts w:ascii="Verdana" w:hAnsi="Verdana" w:cs="Arial"/>
                <w:sz w:val="20"/>
                <w:szCs w:val="20"/>
                <w:lang w:val="en-GB"/>
              </w:rPr>
            </w:pPr>
          </w:p>
        </w:tc>
      </w:tr>
      <w:tr w:rsidR="000D459A" w:rsidRPr="007568E9" w14:paraId="7ECCF301" w14:textId="77777777" w:rsidTr="007F0EA3">
        <w:trPr>
          <w:trHeight w:val="832"/>
        </w:trPr>
        <w:tc>
          <w:tcPr>
            <w:tcW w:w="2952" w:type="dxa"/>
          </w:tcPr>
          <w:p w14:paraId="519DE8D5" w14:textId="77777777" w:rsidR="000D459A" w:rsidRPr="007568E9" w:rsidRDefault="000D459A" w:rsidP="00254980">
            <w:pPr>
              <w:rPr>
                <w:rFonts w:ascii="Verdana" w:hAnsi="Verdana" w:cs="Arial"/>
                <w:sz w:val="20"/>
                <w:szCs w:val="20"/>
                <w:lang w:val="en-GB"/>
              </w:rPr>
            </w:pPr>
          </w:p>
          <w:p w14:paraId="31FA2785" w14:textId="77777777" w:rsidR="000D459A" w:rsidRPr="007568E9" w:rsidRDefault="000D459A" w:rsidP="00254980">
            <w:pPr>
              <w:rPr>
                <w:rFonts w:ascii="Verdana" w:hAnsi="Verdana" w:cs="Arial"/>
                <w:sz w:val="20"/>
                <w:szCs w:val="20"/>
                <w:lang w:val="en-GB"/>
              </w:rPr>
            </w:pPr>
            <w:r w:rsidRPr="007568E9">
              <w:rPr>
                <w:rFonts w:ascii="Verdana" w:hAnsi="Verdana" w:cs="Arial"/>
                <w:sz w:val="20"/>
                <w:szCs w:val="20"/>
                <w:lang w:val="en-GB"/>
              </w:rPr>
              <w:t xml:space="preserve">Education &amp; Qualifications </w:t>
            </w:r>
          </w:p>
          <w:p w14:paraId="64CAE19F" w14:textId="77777777" w:rsidR="000D459A" w:rsidRPr="007568E9" w:rsidRDefault="000D459A" w:rsidP="00254980">
            <w:pPr>
              <w:rPr>
                <w:rFonts w:ascii="Verdana" w:hAnsi="Verdana" w:cs="Arial"/>
                <w:sz w:val="20"/>
                <w:szCs w:val="20"/>
                <w:lang w:val="en-GB"/>
              </w:rPr>
            </w:pPr>
          </w:p>
          <w:p w14:paraId="563E7577" w14:textId="77777777" w:rsidR="000D459A" w:rsidRPr="007568E9" w:rsidRDefault="000D459A" w:rsidP="00254980">
            <w:pPr>
              <w:rPr>
                <w:rFonts w:ascii="Verdana" w:hAnsi="Verdana" w:cs="Arial"/>
                <w:i/>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 xml:space="preserve">technical, professional, academic qualifications and training required) </w:t>
            </w:r>
          </w:p>
          <w:p w14:paraId="352D34DE" w14:textId="77777777" w:rsidR="000D459A" w:rsidRPr="007568E9" w:rsidRDefault="000D459A" w:rsidP="00254980">
            <w:pPr>
              <w:rPr>
                <w:rFonts w:ascii="Verdana" w:hAnsi="Verdana" w:cs="Arial"/>
                <w:sz w:val="20"/>
                <w:szCs w:val="20"/>
                <w:lang w:val="en-GB"/>
              </w:rPr>
            </w:pPr>
          </w:p>
        </w:tc>
        <w:tc>
          <w:tcPr>
            <w:tcW w:w="2693" w:type="dxa"/>
          </w:tcPr>
          <w:p w14:paraId="2251EBF0" w14:textId="77777777" w:rsidR="000D459A" w:rsidRPr="007568E9" w:rsidRDefault="000D459A" w:rsidP="00254980">
            <w:pPr>
              <w:rPr>
                <w:rFonts w:ascii="Verdana" w:hAnsi="Verdana" w:cs="Arial"/>
                <w:sz w:val="20"/>
                <w:szCs w:val="20"/>
                <w:lang w:val="en-GB"/>
              </w:rPr>
            </w:pPr>
          </w:p>
          <w:p w14:paraId="778748ED" w14:textId="418AC56E" w:rsidR="000D459A" w:rsidRPr="007568E9" w:rsidRDefault="000D459A" w:rsidP="00254980">
            <w:pPr>
              <w:rPr>
                <w:rFonts w:ascii="Verdana" w:hAnsi="Verdana" w:cs="Arial"/>
                <w:sz w:val="20"/>
                <w:szCs w:val="20"/>
                <w:lang w:val="en-GB"/>
              </w:rPr>
            </w:pPr>
            <w:r>
              <w:rPr>
                <w:rFonts w:ascii="Verdana" w:hAnsi="Verdana" w:cs="Arial"/>
                <w:sz w:val="20"/>
                <w:szCs w:val="20"/>
                <w:lang w:val="en-GB"/>
              </w:rPr>
              <w:t>Hold a PhD/Doctorate in a cognate discipline</w:t>
            </w:r>
          </w:p>
        </w:tc>
        <w:tc>
          <w:tcPr>
            <w:tcW w:w="2511" w:type="dxa"/>
          </w:tcPr>
          <w:p w14:paraId="0D1F15DD" w14:textId="77777777" w:rsidR="000D459A" w:rsidRDefault="000D459A" w:rsidP="00254980">
            <w:pPr>
              <w:rPr>
                <w:rFonts w:ascii="Verdana" w:hAnsi="Verdana" w:cs="Arial"/>
                <w:sz w:val="20"/>
                <w:szCs w:val="20"/>
                <w:lang w:val="en-GB"/>
              </w:rPr>
            </w:pPr>
          </w:p>
          <w:p w14:paraId="1C05A303" w14:textId="5E1A272B" w:rsidR="000D459A" w:rsidRPr="007568E9" w:rsidRDefault="000D459A" w:rsidP="00254980">
            <w:pPr>
              <w:rPr>
                <w:rFonts w:ascii="Verdana" w:hAnsi="Verdana" w:cs="Arial"/>
                <w:sz w:val="20"/>
                <w:szCs w:val="20"/>
                <w:lang w:val="en-GB"/>
              </w:rPr>
            </w:pPr>
            <w:r w:rsidRPr="00AB2413">
              <w:rPr>
                <w:rFonts w:ascii="Verdana" w:hAnsi="Verdana" w:cs="Arial"/>
                <w:sz w:val="20"/>
                <w:szCs w:val="20"/>
                <w:lang w:val="en-GB"/>
              </w:rPr>
              <w:t>An appropriate tertiary teaching qualification</w:t>
            </w:r>
          </w:p>
        </w:tc>
        <w:tc>
          <w:tcPr>
            <w:tcW w:w="2592" w:type="dxa"/>
          </w:tcPr>
          <w:p w14:paraId="1F4B67C2" w14:textId="77777777" w:rsidR="000D459A" w:rsidRDefault="000D459A" w:rsidP="00254980">
            <w:pPr>
              <w:rPr>
                <w:rFonts w:ascii="Verdana" w:hAnsi="Verdana" w:cs="Arial"/>
                <w:sz w:val="20"/>
                <w:szCs w:val="20"/>
                <w:lang w:val="en-GB"/>
              </w:rPr>
            </w:pPr>
          </w:p>
          <w:p w14:paraId="45AC51DA" w14:textId="77777777" w:rsidR="000D459A" w:rsidRPr="007568E9" w:rsidRDefault="000D459A" w:rsidP="00254980">
            <w:pPr>
              <w:rPr>
                <w:rFonts w:ascii="Verdana" w:hAnsi="Verdana" w:cs="Arial"/>
                <w:sz w:val="20"/>
                <w:szCs w:val="20"/>
                <w:lang w:val="en-GB"/>
              </w:rPr>
            </w:pPr>
            <w:r>
              <w:rPr>
                <w:rFonts w:ascii="Verdana" w:hAnsi="Verdana" w:cs="Arial"/>
                <w:sz w:val="20"/>
                <w:szCs w:val="20"/>
                <w:lang w:val="en-GB"/>
              </w:rPr>
              <w:t>Application</w:t>
            </w:r>
          </w:p>
        </w:tc>
      </w:tr>
      <w:tr w:rsidR="000D459A" w:rsidRPr="007568E9" w14:paraId="219A2CE7" w14:textId="77777777" w:rsidTr="007F0EA3">
        <w:tc>
          <w:tcPr>
            <w:tcW w:w="2952" w:type="dxa"/>
          </w:tcPr>
          <w:p w14:paraId="17937343" w14:textId="77777777" w:rsidR="000D459A" w:rsidRPr="007568E9" w:rsidRDefault="000D459A" w:rsidP="00254980">
            <w:pPr>
              <w:rPr>
                <w:rFonts w:ascii="Verdana" w:hAnsi="Verdana" w:cs="Arial"/>
                <w:sz w:val="20"/>
                <w:szCs w:val="20"/>
                <w:lang w:val="en-GB"/>
              </w:rPr>
            </w:pPr>
          </w:p>
          <w:p w14:paraId="0EB99B99" w14:textId="77777777" w:rsidR="000D459A" w:rsidRPr="007568E9" w:rsidRDefault="000D459A" w:rsidP="00254980">
            <w:pPr>
              <w:rPr>
                <w:rFonts w:ascii="Verdana" w:hAnsi="Verdana" w:cs="Arial"/>
                <w:sz w:val="20"/>
                <w:szCs w:val="20"/>
                <w:lang w:val="en-GB"/>
              </w:rPr>
            </w:pPr>
            <w:r w:rsidRPr="007568E9">
              <w:rPr>
                <w:rFonts w:ascii="Verdana" w:hAnsi="Verdana" w:cs="Arial"/>
                <w:sz w:val="20"/>
                <w:szCs w:val="20"/>
                <w:lang w:val="en-GB"/>
              </w:rPr>
              <w:t>Experience &amp; Knowledge</w:t>
            </w:r>
          </w:p>
          <w:p w14:paraId="0192F049" w14:textId="77777777" w:rsidR="000D459A" w:rsidRPr="007568E9" w:rsidRDefault="000D459A" w:rsidP="00254980">
            <w:pPr>
              <w:rPr>
                <w:rFonts w:ascii="Verdana" w:hAnsi="Verdana" w:cs="Arial"/>
                <w:sz w:val="20"/>
                <w:szCs w:val="20"/>
                <w:lang w:val="en-GB"/>
              </w:rPr>
            </w:pPr>
          </w:p>
          <w:p w14:paraId="7D18E0BB" w14:textId="77777777" w:rsidR="000D459A" w:rsidRPr="007568E9" w:rsidRDefault="000D459A" w:rsidP="00254980">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examples of specific experience and knowledge sought</w:t>
            </w:r>
            <w:r w:rsidRPr="007568E9">
              <w:rPr>
                <w:rFonts w:ascii="Verdana" w:hAnsi="Verdana" w:cs="Arial"/>
                <w:sz w:val="20"/>
                <w:szCs w:val="20"/>
                <w:lang w:val="en-GB"/>
              </w:rPr>
              <w:t xml:space="preserve">) </w:t>
            </w:r>
          </w:p>
          <w:p w14:paraId="3E725953" w14:textId="77777777" w:rsidR="000D459A" w:rsidRPr="007568E9" w:rsidRDefault="000D459A" w:rsidP="00254980">
            <w:pPr>
              <w:rPr>
                <w:rFonts w:ascii="Verdana" w:hAnsi="Verdana" w:cs="Arial"/>
                <w:sz w:val="20"/>
                <w:szCs w:val="20"/>
                <w:lang w:val="en-GB"/>
              </w:rPr>
            </w:pPr>
          </w:p>
        </w:tc>
        <w:tc>
          <w:tcPr>
            <w:tcW w:w="2693" w:type="dxa"/>
          </w:tcPr>
          <w:p w14:paraId="43D9A00A" w14:textId="77777777" w:rsidR="000D459A" w:rsidRPr="00CF3D31" w:rsidRDefault="000D459A" w:rsidP="00254980">
            <w:pPr>
              <w:rPr>
                <w:rFonts w:ascii="Verdana" w:hAnsi="Verdana" w:cs="Arial"/>
                <w:sz w:val="20"/>
                <w:szCs w:val="20"/>
                <w:lang w:val="en-GB"/>
              </w:rPr>
            </w:pPr>
          </w:p>
          <w:p w14:paraId="0EDD8623" w14:textId="77777777" w:rsidR="000D459A" w:rsidRPr="001F21BF" w:rsidRDefault="000D459A" w:rsidP="00254980">
            <w:pPr>
              <w:rPr>
                <w:rFonts w:ascii="Verdana" w:hAnsi="Verdana" w:cs="Arial"/>
                <w:sz w:val="20"/>
                <w:szCs w:val="20"/>
                <w:lang w:val="en-GB"/>
              </w:rPr>
            </w:pPr>
            <w:r w:rsidRPr="001F21BF">
              <w:rPr>
                <w:rFonts w:ascii="Verdana" w:hAnsi="Verdana" w:cs="Arial"/>
                <w:sz w:val="20"/>
                <w:szCs w:val="20"/>
                <w:lang w:val="en-GB"/>
              </w:rPr>
              <w:t xml:space="preserve">In-depth knowledge and understanding of </w:t>
            </w:r>
            <w:r>
              <w:rPr>
                <w:rFonts w:ascii="Verdana" w:hAnsi="Verdana" w:cs="Arial"/>
                <w:sz w:val="20"/>
                <w:szCs w:val="20"/>
                <w:lang w:val="en-GB"/>
              </w:rPr>
              <w:t>Hebrew Bible/Old Testament</w:t>
            </w:r>
          </w:p>
          <w:p w14:paraId="1F83153C" w14:textId="77777777" w:rsidR="000D459A" w:rsidRPr="001F21BF" w:rsidRDefault="000D459A" w:rsidP="00254980">
            <w:pPr>
              <w:rPr>
                <w:rFonts w:ascii="Verdana" w:hAnsi="Verdana" w:cs="Arial"/>
                <w:sz w:val="20"/>
                <w:szCs w:val="20"/>
                <w:lang w:val="en-GB"/>
              </w:rPr>
            </w:pPr>
          </w:p>
          <w:p w14:paraId="02D256D9" w14:textId="77777777" w:rsidR="000D459A" w:rsidRPr="001F21BF" w:rsidRDefault="000D459A" w:rsidP="00254980">
            <w:pPr>
              <w:rPr>
                <w:rFonts w:ascii="Verdana" w:hAnsi="Verdana" w:cs="Arial"/>
                <w:sz w:val="20"/>
                <w:szCs w:val="20"/>
                <w:lang w:val="en-GB"/>
              </w:rPr>
            </w:pPr>
            <w:r w:rsidRPr="001F21BF">
              <w:rPr>
                <w:rFonts w:ascii="Verdana" w:hAnsi="Verdana" w:cs="Arial"/>
                <w:sz w:val="20"/>
                <w:szCs w:val="20"/>
                <w:lang w:val="en-GB"/>
              </w:rPr>
              <w:t>Evidence of commitment to high quality academic teaching at undergraduate and postgraduate levels and commitment to developing innovative and effective approaches to future teaching</w:t>
            </w:r>
          </w:p>
          <w:p w14:paraId="5A5A7136" w14:textId="77777777" w:rsidR="000D459A" w:rsidRDefault="000D459A" w:rsidP="00254980">
            <w:pPr>
              <w:rPr>
                <w:rFonts w:ascii="Verdana" w:hAnsi="Verdana" w:cs="Arial"/>
                <w:sz w:val="20"/>
                <w:szCs w:val="20"/>
                <w:lang w:val="en-GB"/>
              </w:rPr>
            </w:pPr>
          </w:p>
          <w:p w14:paraId="5AB60F2B" w14:textId="77777777" w:rsidR="000D459A" w:rsidRPr="007568E9" w:rsidRDefault="000D459A" w:rsidP="00254980">
            <w:pPr>
              <w:rPr>
                <w:rFonts w:ascii="Verdana" w:hAnsi="Verdana" w:cs="Arial"/>
                <w:sz w:val="20"/>
                <w:szCs w:val="20"/>
                <w:lang w:val="en-GB"/>
              </w:rPr>
            </w:pPr>
          </w:p>
          <w:p w14:paraId="1570BA58" w14:textId="77777777" w:rsidR="000D459A" w:rsidRPr="007568E9" w:rsidRDefault="000D459A" w:rsidP="00254980">
            <w:pPr>
              <w:rPr>
                <w:rFonts w:ascii="Verdana" w:hAnsi="Verdana" w:cs="Arial"/>
                <w:sz w:val="20"/>
                <w:szCs w:val="20"/>
                <w:lang w:val="en-GB"/>
              </w:rPr>
            </w:pPr>
          </w:p>
        </w:tc>
        <w:tc>
          <w:tcPr>
            <w:tcW w:w="2511" w:type="dxa"/>
          </w:tcPr>
          <w:p w14:paraId="20A96DA7" w14:textId="77777777" w:rsidR="000D459A" w:rsidRDefault="000D459A" w:rsidP="00254980">
            <w:pPr>
              <w:rPr>
                <w:rFonts w:ascii="Verdana" w:hAnsi="Verdana" w:cs="Arial"/>
                <w:sz w:val="20"/>
                <w:szCs w:val="20"/>
                <w:lang w:val="en-GB"/>
              </w:rPr>
            </w:pPr>
          </w:p>
          <w:p w14:paraId="1EE0758A" w14:textId="77777777" w:rsidR="000D459A" w:rsidRDefault="000D459A" w:rsidP="00254980">
            <w:pPr>
              <w:rPr>
                <w:rFonts w:ascii="Verdana" w:hAnsi="Verdana" w:cs="Arial"/>
                <w:sz w:val="20"/>
                <w:szCs w:val="20"/>
                <w:lang w:val="en-GB"/>
              </w:rPr>
            </w:pPr>
            <w:r>
              <w:rPr>
                <w:rFonts w:ascii="Verdana" w:hAnsi="Verdana" w:cs="Arial"/>
                <w:sz w:val="20"/>
                <w:szCs w:val="20"/>
                <w:lang w:val="en-GB"/>
              </w:rPr>
              <w:t>Teaching competencies and research interests in Hebrew Bible and its West Asian Context or the</w:t>
            </w:r>
          </w:p>
          <w:p w14:paraId="2409E8C1" w14:textId="77777777" w:rsidR="000D459A" w:rsidRDefault="000D459A" w:rsidP="00254980">
            <w:pPr>
              <w:rPr>
                <w:rFonts w:ascii="Verdana" w:hAnsi="Verdana" w:cs="Arial"/>
                <w:sz w:val="20"/>
                <w:szCs w:val="20"/>
                <w:lang w:val="en-GB"/>
              </w:rPr>
            </w:pPr>
            <w:r>
              <w:rPr>
                <w:rFonts w:ascii="Verdana" w:hAnsi="Verdana" w:cs="Arial"/>
                <w:sz w:val="20"/>
                <w:szCs w:val="20"/>
                <w:lang w:val="en-GB"/>
              </w:rPr>
              <w:t>History of Interpretation</w:t>
            </w:r>
          </w:p>
          <w:p w14:paraId="2B3301BE" w14:textId="77777777" w:rsidR="000D459A" w:rsidRDefault="000D459A" w:rsidP="00254980">
            <w:pPr>
              <w:suppressAutoHyphens/>
              <w:rPr>
                <w:rFonts w:ascii="Verdana" w:hAnsi="Verdana" w:cs="Calibri"/>
                <w:sz w:val="20"/>
                <w:szCs w:val="20"/>
                <w:lang w:val="en-GB" w:eastAsia="ar-SA"/>
              </w:rPr>
            </w:pPr>
          </w:p>
          <w:p w14:paraId="78E94B9A" w14:textId="77777777" w:rsidR="002B4FBE" w:rsidRPr="006F1020" w:rsidRDefault="002B4FBE" w:rsidP="002B4FBE">
            <w:pPr>
              <w:suppressAutoHyphens/>
              <w:rPr>
                <w:rFonts w:ascii="Verdana" w:hAnsi="Verdana" w:cs="Calibri"/>
                <w:sz w:val="20"/>
                <w:szCs w:val="20"/>
                <w:lang w:val="en-GB" w:eastAsia="ar-SA"/>
              </w:rPr>
            </w:pPr>
            <w:r w:rsidRPr="00566964">
              <w:rPr>
                <w:rFonts w:ascii="Verdana" w:hAnsi="Verdana" w:cs="Calibri"/>
                <w:sz w:val="20"/>
                <w:szCs w:val="20"/>
                <w:lang w:val="en-GB" w:eastAsia="ar-SA"/>
              </w:rPr>
              <w:t xml:space="preserve">Experience of undergraduate-level teaching in </w:t>
            </w:r>
            <w:r>
              <w:rPr>
                <w:rFonts w:ascii="Verdana" w:hAnsi="Verdana" w:cs="Calibri"/>
                <w:sz w:val="20"/>
                <w:szCs w:val="20"/>
                <w:lang w:val="en-GB" w:eastAsia="ar-SA"/>
              </w:rPr>
              <w:t>biblical studies</w:t>
            </w:r>
          </w:p>
          <w:p w14:paraId="3BE5E5D1" w14:textId="77777777" w:rsidR="002B4FBE" w:rsidRDefault="002B4FBE" w:rsidP="00254980">
            <w:pPr>
              <w:suppressAutoHyphens/>
              <w:rPr>
                <w:rFonts w:ascii="Verdana" w:hAnsi="Verdana" w:cs="Calibri"/>
                <w:sz w:val="20"/>
                <w:szCs w:val="20"/>
                <w:lang w:val="en-GB" w:eastAsia="ar-SA"/>
              </w:rPr>
            </w:pPr>
          </w:p>
          <w:p w14:paraId="5ED69064" w14:textId="273A4CC6" w:rsidR="000D459A" w:rsidRDefault="000D459A" w:rsidP="00254980">
            <w:pPr>
              <w:suppressAutoHyphens/>
              <w:rPr>
                <w:rFonts w:ascii="Verdana" w:hAnsi="Verdana" w:cs="Calibri"/>
                <w:sz w:val="20"/>
                <w:szCs w:val="20"/>
                <w:lang w:val="en-GB" w:eastAsia="ar-SA"/>
              </w:rPr>
            </w:pPr>
            <w:r>
              <w:rPr>
                <w:rFonts w:ascii="Verdana" w:hAnsi="Verdana" w:cs="Calibri"/>
                <w:sz w:val="20"/>
                <w:szCs w:val="20"/>
                <w:lang w:val="en-GB" w:eastAsia="ar-SA"/>
              </w:rPr>
              <w:t>Academic publications in the field of Hebrew Bible/ Old Testament</w:t>
            </w:r>
            <w:r w:rsidR="00EE2F4F">
              <w:rPr>
                <w:rFonts w:ascii="Verdana" w:hAnsi="Verdana" w:cs="Calibri"/>
                <w:sz w:val="20"/>
                <w:szCs w:val="20"/>
                <w:lang w:val="en-GB" w:eastAsia="ar-SA"/>
              </w:rPr>
              <w:t xml:space="preserve"> (suitable to the applicant’s rank in the field)</w:t>
            </w:r>
          </w:p>
          <w:p w14:paraId="686E3946" w14:textId="77777777" w:rsidR="000D459A" w:rsidRDefault="000D459A" w:rsidP="00254980">
            <w:pPr>
              <w:rPr>
                <w:rFonts w:ascii="Verdana" w:hAnsi="Verdana" w:cs="Arial"/>
                <w:sz w:val="20"/>
                <w:szCs w:val="20"/>
                <w:lang w:val="en-GB"/>
              </w:rPr>
            </w:pPr>
          </w:p>
          <w:p w14:paraId="67981050" w14:textId="77777777" w:rsidR="000D459A" w:rsidRDefault="000D459A" w:rsidP="00254980">
            <w:pPr>
              <w:rPr>
                <w:rFonts w:ascii="Verdana" w:hAnsi="Verdana" w:cs="Arial"/>
                <w:sz w:val="20"/>
                <w:szCs w:val="20"/>
                <w:lang w:val="en-GB"/>
              </w:rPr>
            </w:pPr>
            <w:r w:rsidRPr="006F1020">
              <w:rPr>
                <w:rFonts w:ascii="Verdana" w:hAnsi="Verdana" w:cs="Arial"/>
                <w:sz w:val="20"/>
                <w:szCs w:val="20"/>
                <w:lang w:val="en-GB"/>
              </w:rPr>
              <w:t>Evidence of participation in relevant academic and professional associations/bodies</w:t>
            </w:r>
          </w:p>
          <w:p w14:paraId="4FB6BDC1" w14:textId="77777777" w:rsidR="000D459A" w:rsidRPr="006F1020" w:rsidRDefault="000D459A" w:rsidP="00254980">
            <w:pPr>
              <w:rPr>
                <w:rFonts w:ascii="Verdana" w:hAnsi="Verdana" w:cs="Arial"/>
                <w:sz w:val="20"/>
                <w:szCs w:val="20"/>
                <w:lang w:val="en-GB"/>
              </w:rPr>
            </w:pPr>
          </w:p>
          <w:p w14:paraId="309A7626" w14:textId="77777777" w:rsidR="000D459A" w:rsidRDefault="000D459A" w:rsidP="00254980">
            <w:pPr>
              <w:rPr>
                <w:rFonts w:ascii="Verdana" w:hAnsi="Verdana" w:cs="Arial"/>
                <w:sz w:val="20"/>
                <w:szCs w:val="20"/>
                <w:lang w:val="en-GB"/>
              </w:rPr>
            </w:pPr>
            <w:r>
              <w:rPr>
                <w:rFonts w:ascii="Verdana" w:hAnsi="Verdana" w:cs="Arial"/>
                <w:sz w:val="20"/>
                <w:szCs w:val="20"/>
                <w:lang w:val="en-GB"/>
              </w:rPr>
              <w:t>E</w:t>
            </w:r>
            <w:r w:rsidRPr="006F1020">
              <w:rPr>
                <w:rFonts w:ascii="Verdana" w:hAnsi="Verdana" w:cs="Arial"/>
                <w:sz w:val="20"/>
                <w:szCs w:val="20"/>
                <w:lang w:val="en-GB"/>
              </w:rPr>
              <w:t>vidence of commitment to the dissemination of teaching to constituencies/</w:t>
            </w:r>
            <w:r>
              <w:rPr>
                <w:rFonts w:ascii="Verdana" w:hAnsi="Verdana" w:cs="Arial"/>
                <w:sz w:val="20"/>
                <w:szCs w:val="20"/>
                <w:lang w:val="en-GB"/>
              </w:rPr>
              <w:t xml:space="preserve"> </w:t>
            </w:r>
            <w:r w:rsidRPr="006F1020">
              <w:rPr>
                <w:rFonts w:ascii="Verdana" w:hAnsi="Verdana" w:cs="Arial"/>
                <w:sz w:val="20"/>
                <w:szCs w:val="20"/>
                <w:lang w:val="en-GB"/>
              </w:rPr>
              <w:t xml:space="preserve">stakeholders beyond the academy </w:t>
            </w:r>
          </w:p>
          <w:p w14:paraId="0F9A19D6" w14:textId="77777777" w:rsidR="000D459A" w:rsidRPr="007568E9" w:rsidRDefault="000D459A" w:rsidP="00254980">
            <w:pPr>
              <w:rPr>
                <w:rFonts w:ascii="Verdana" w:hAnsi="Verdana" w:cs="Arial"/>
                <w:sz w:val="20"/>
                <w:szCs w:val="20"/>
                <w:lang w:val="en-GB"/>
              </w:rPr>
            </w:pPr>
          </w:p>
        </w:tc>
        <w:tc>
          <w:tcPr>
            <w:tcW w:w="2592" w:type="dxa"/>
          </w:tcPr>
          <w:p w14:paraId="25DDD354" w14:textId="77777777" w:rsidR="000D459A" w:rsidRDefault="000D459A" w:rsidP="00254980">
            <w:pPr>
              <w:rPr>
                <w:rFonts w:ascii="Verdana" w:hAnsi="Verdana" w:cs="Arial"/>
                <w:sz w:val="20"/>
                <w:szCs w:val="20"/>
                <w:lang w:val="en-GB"/>
              </w:rPr>
            </w:pPr>
          </w:p>
          <w:p w14:paraId="4A00F3EA" w14:textId="77777777" w:rsidR="000D459A" w:rsidRPr="007568E9" w:rsidRDefault="000D459A" w:rsidP="00254980">
            <w:pPr>
              <w:rPr>
                <w:rFonts w:ascii="Verdana" w:hAnsi="Verdana" w:cs="Arial"/>
                <w:sz w:val="20"/>
                <w:szCs w:val="20"/>
                <w:lang w:val="en-GB"/>
              </w:rPr>
            </w:pPr>
            <w:r>
              <w:rPr>
                <w:rFonts w:ascii="Verdana" w:hAnsi="Verdana" w:cs="Arial"/>
                <w:sz w:val="20"/>
                <w:szCs w:val="20"/>
                <w:lang w:val="en-GB"/>
              </w:rPr>
              <w:t>Application, Presentation, Interview, References</w:t>
            </w:r>
          </w:p>
        </w:tc>
      </w:tr>
      <w:tr w:rsidR="000D459A" w:rsidRPr="007568E9" w14:paraId="1533070B" w14:textId="77777777" w:rsidTr="007F0EA3">
        <w:tc>
          <w:tcPr>
            <w:tcW w:w="2952" w:type="dxa"/>
          </w:tcPr>
          <w:p w14:paraId="32B96C0A" w14:textId="77777777" w:rsidR="000D459A" w:rsidRPr="007568E9" w:rsidRDefault="000D459A" w:rsidP="00254980">
            <w:pPr>
              <w:rPr>
                <w:rFonts w:ascii="Verdana" w:hAnsi="Verdana" w:cs="Arial"/>
                <w:sz w:val="20"/>
                <w:szCs w:val="20"/>
                <w:lang w:val="en-GB"/>
              </w:rPr>
            </w:pPr>
          </w:p>
          <w:p w14:paraId="0E729879" w14:textId="77777777" w:rsidR="000D459A" w:rsidRPr="007568E9" w:rsidRDefault="000D459A" w:rsidP="00254980">
            <w:pPr>
              <w:rPr>
                <w:rFonts w:ascii="Verdana" w:hAnsi="Verdana" w:cs="Arial"/>
                <w:sz w:val="20"/>
                <w:szCs w:val="20"/>
                <w:lang w:val="en-GB"/>
              </w:rPr>
            </w:pPr>
            <w:r w:rsidRPr="007568E9">
              <w:rPr>
                <w:rFonts w:ascii="Verdana" w:hAnsi="Verdana" w:cs="Arial"/>
                <w:sz w:val="20"/>
                <w:szCs w:val="20"/>
                <w:lang w:val="en-GB"/>
              </w:rPr>
              <w:t>Competencies &amp; Skills</w:t>
            </w:r>
          </w:p>
          <w:p w14:paraId="5D500F74" w14:textId="77777777" w:rsidR="000D459A" w:rsidRPr="007568E9" w:rsidRDefault="000D459A" w:rsidP="00254980">
            <w:pPr>
              <w:rPr>
                <w:rFonts w:ascii="Verdana" w:hAnsi="Verdana" w:cs="Arial"/>
                <w:sz w:val="20"/>
                <w:szCs w:val="20"/>
                <w:lang w:val="en-GB"/>
              </w:rPr>
            </w:pPr>
          </w:p>
          <w:p w14:paraId="636DC981" w14:textId="77777777" w:rsidR="000D459A" w:rsidRPr="007568E9" w:rsidRDefault="000D459A" w:rsidP="00254980">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 xml:space="preserve">e.g. effective communication skills, </w:t>
            </w:r>
            <w:r w:rsidRPr="007568E9">
              <w:rPr>
                <w:rFonts w:ascii="Verdana" w:hAnsi="Verdana" w:cs="Arial"/>
                <w:i/>
                <w:sz w:val="20"/>
                <w:szCs w:val="20"/>
                <w:lang w:val="en-GB"/>
              </w:rPr>
              <w:lastRenderedPageBreak/>
              <w:t>initiative, flexibility, leadership etc</w:t>
            </w:r>
            <w:r w:rsidRPr="007568E9">
              <w:rPr>
                <w:rFonts w:ascii="Verdana" w:hAnsi="Verdana" w:cs="Arial"/>
                <w:sz w:val="20"/>
                <w:szCs w:val="20"/>
                <w:lang w:val="en-GB"/>
              </w:rPr>
              <w:t xml:space="preserve">)   </w:t>
            </w:r>
          </w:p>
          <w:p w14:paraId="05D83714" w14:textId="77777777" w:rsidR="000D459A" w:rsidRPr="007568E9" w:rsidRDefault="000D459A" w:rsidP="00254980">
            <w:pPr>
              <w:rPr>
                <w:rFonts w:ascii="Verdana" w:hAnsi="Verdana" w:cs="Arial"/>
                <w:sz w:val="20"/>
                <w:szCs w:val="20"/>
                <w:lang w:val="en-GB"/>
              </w:rPr>
            </w:pPr>
          </w:p>
        </w:tc>
        <w:tc>
          <w:tcPr>
            <w:tcW w:w="2693" w:type="dxa"/>
          </w:tcPr>
          <w:p w14:paraId="52C5AC3E" w14:textId="77777777" w:rsidR="000D459A" w:rsidRDefault="000D459A" w:rsidP="00254980">
            <w:pPr>
              <w:rPr>
                <w:rFonts w:ascii="Verdana" w:hAnsi="Verdana" w:cs="Arial"/>
                <w:sz w:val="20"/>
                <w:szCs w:val="20"/>
                <w:lang w:val="en-GB"/>
              </w:rPr>
            </w:pPr>
          </w:p>
          <w:p w14:paraId="046DA649" w14:textId="77777777" w:rsidR="000D459A" w:rsidRPr="00CF3D31" w:rsidRDefault="000D459A" w:rsidP="00254980">
            <w:pPr>
              <w:suppressAutoHyphens/>
              <w:ind w:right="112"/>
              <w:rPr>
                <w:rFonts w:ascii="Verdana" w:hAnsi="Verdana" w:cs="Calibri"/>
                <w:sz w:val="20"/>
                <w:szCs w:val="20"/>
                <w:lang w:val="en-GB" w:eastAsia="ar-SA"/>
              </w:rPr>
            </w:pPr>
            <w:r w:rsidRPr="00CF3D31">
              <w:rPr>
                <w:rFonts w:ascii="Verdana" w:hAnsi="Verdana" w:cs="Calibri"/>
                <w:sz w:val="20"/>
                <w:szCs w:val="20"/>
                <w:lang w:val="en-GB" w:eastAsia="ar-SA"/>
              </w:rPr>
              <w:t xml:space="preserve">Excellent competence in </w:t>
            </w:r>
            <w:r>
              <w:rPr>
                <w:rFonts w:ascii="Verdana" w:hAnsi="Verdana" w:cs="Calibri"/>
                <w:sz w:val="20"/>
                <w:szCs w:val="20"/>
                <w:lang w:val="en-GB" w:eastAsia="ar-SA"/>
              </w:rPr>
              <w:t>Biblical Hebrew</w:t>
            </w:r>
          </w:p>
          <w:p w14:paraId="7D90F73D" w14:textId="77777777" w:rsidR="000D459A" w:rsidRPr="00CF3D31" w:rsidRDefault="000D459A" w:rsidP="00254980">
            <w:pPr>
              <w:rPr>
                <w:rFonts w:ascii="Verdana" w:hAnsi="Verdana" w:cs="Arial"/>
                <w:sz w:val="20"/>
                <w:szCs w:val="20"/>
                <w:lang w:val="en-GB"/>
              </w:rPr>
            </w:pPr>
          </w:p>
          <w:p w14:paraId="3D69CC42" w14:textId="77777777" w:rsidR="000D459A" w:rsidRDefault="000D459A" w:rsidP="00254980">
            <w:pPr>
              <w:rPr>
                <w:rFonts w:ascii="Verdana" w:hAnsi="Verdana" w:cs="Arial"/>
                <w:sz w:val="20"/>
                <w:szCs w:val="20"/>
                <w:lang w:val="en-GB"/>
              </w:rPr>
            </w:pPr>
            <w:r w:rsidRPr="00CF3D31">
              <w:rPr>
                <w:rFonts w:ascii="Verdana" w:hAnsi="Verdana" w:cs="Arial"/>
                <w:sz w:val="20"/>
                <w:szCs w:val="20"/>
                <w:lang w:val="en-GB"/>
              </w:rPr>
              <w:t>Effective communicator (verbally and in writing)</w:t>
            </w:r>
          </w:p>
          <w:p w14:paraId="0640AD5A" w14:textId="77777777" w:rsidR="001E6DA8" w:rsidRPr="00CF3D31" w:rsidRDefault="001E6DA8" w:rsidP="00254980">
            <w:pPr>
              <w:rPr>
                <w:rFonts w:ascii="Verdana" w:hAnsi="Verdana" w:cs="Arial"/>
                <w:sz w:val="20"/>
                <w:szCs w:val="20"/>
                <w:lang w:val="en-GB"/>
              </w:rPr>
            </w:pPr>
          </w:p>
          <w:p w14:paraId="1ECDC570" w14:textId="77777777" w:rsidR="000D459A" w:rsidRDefault="000D459A" w:rsidP="00254980">
            <w:pPr>
              <w:rPr>
                <w:rFonts w:ascii="Verdana" w:hAnsi="Verdana" w:cs="Arial"/>
                <w:sz w:val="20"/>
                <w:szCs w:val="20"/>
                <w:lang w:val="en-GB"/>
              </w:rPr>
            </w:pPr>
            <w:r>
              <w:rPr>
                <w:rFonts w:ascii="Verdana" w:hAnsi="Verdana" w:cs="Arial"/>
                <w:sz w:val="20"/>
                <w:szCs w:val="20"/>
                <w:lang w:val="en-GB"/>
              </w:rPr>
              <w:t xml:space="preserve">Ability to communicate complex, </w:t>
            </w:r>
            <w:proofErr w:type="gramStart"/>
            <w:r>
              <w:rPr>
                <w:rFonts w:ascii="Verdana" w:hAnsi="Verdana" w:cs="Arial"/>
                <w:sz w:val="20"/>
                <w:szCs w:val="20"/>
                <w:lang w:val="en-GB"/>
              </w:rPr>
              <w:t>theoretical</w:t>
            </w:r>
            <w:proofErr w:type="gramEnd"/>
            <w:r>
              <w:rPr>
                <w:rFonts w:ascii="Verdana" w:hAnsi="Verdana" w:cs="Arial"/>
                <w:sz w:val="20"/>
                <w:szCs w:val="20"/>
                <w:lang w:val="en-GB"/>
              </w:rPr>
              <w:t xml:space="preserve"> and technical material in an engaging and intelligible way to non-specialist audiences</w:t>
            </w:r>
          </w:p>
          <w:p w14:paraId="571C1BC6" w14:textId="77777777" w:rsidR="000D459A" w:rsidRDefault="000D459A" w:rsidP="00254980">
            <w:pPr>
              <w:rPr>
                <w:rFonts w:ascii="Verdana" w:hAnsi="Verdana" w:cs="Arial"/>
                <w:sz w:val="20"/>
                <w:szCs w:val="20"/>
                <w:lang w:val="en-GB"/>
              </w:rPr>
            </w:pPr>
          </w:p>
          <w:p w14:paraId="6C625CB5" w14:textId="77777777" w:rsidR="000D459A" w:rsidRPr="00CF3D31" w:rsidRDefault="000D459A" w:rsidP="00254980">
            <w:pPr>
              <w:rPr>
                <w:rFonts w:ascii="Verdana" w:hAnsi="Verdana" w:cs="Arial"/>
                <w:sz w:val="20"/>
                <w:szCs w:val="20"/>
                <w:lang w:val="en-GB"/>
              </w:rPr>
            </w:pPr>
            <w:r w:rsidRPr="00CF3D31">
              <w:rPr>
                <w:rFonts w:ascii="Verdana" w:hAnsi="Verdana" w:cs="Arial"/>
                <w:sz w:val="20"/>
                <w:szCs w:val="20"/>
                <w:lang w:val="en-GB"/>
              </w:rPr>
              <w:t>Ability to engage the interest and enthusiasm of students and inspire them to learn</w:t>
            </w:r>
          </w:p>
          <w:p w14:paraId="148B8D88" w14:textId="77777777" w:rsidR="000D459A" w:rsidRPr="00CF3D31" w:rsidRDefault="000D459A" w:rsidP="00254980">
            <w:pPr>
              <w:rPr>
                <w:rFonts w:ascii="Verdana" w:hAnsi="Verdana" w:cs="Arial"/>
                <w:sz w:val="20"/>
                <w:szCs w:val="20"/>
                <w:lang w:val="en-GB"/>
              </w:rPr>
            </w:pPr>
          </w:p>
          <w:p w14:paraId="48C164F6" w14:textId="77777777" w:rsidR="000D459A" w:rsidRDefault="000D459A" w:rsidP="00254980">
            <w:pPr>
              <w:rPr>
                <w:rFonts w:ascii="Verdana" w:hAnsi="Verdana" w:cs="Arial"/>
                <w:sz w:val="20"/>
                <w:szCs w:val="20"/>
                <w:lang w:val="en-GB"/>
              </w:rPr>
            </w:pPr>
            <w:r w:rsidRPr="00CF3D31">
              <w:rPr>
                <w:rFonts w:ascii="Verdana" w:hAnsi="Verdana" w:cs="Arial"/>
                <w:sz w:val="20"/>
                <w:szCs w:val="20"/>
                <w:lang w:val="en-GB"/>
              </w:rPr>
              <w:t>Collegiality and willingness to work in a collaborative environment</w:t>
            </w:r>
          </w:p>
          <w:p w14:paraId="3E4B00F1" w14:textId="77777777" w:rsidR="000D459A" w:rsidRDefault="000D459A" w:rsidP="00254980">
            <w:pPr>
              <w:rPr>
                <w:rFonts w:ascii="Verdana" w:hAnsi="Verdana" w:cs="Arial"/>
                <w:sz w:val="20"/>
                <w:szCs w:val="20"/>
                <w:lang w:val="en-GB"/>
              </w:rPr>
            </w:pPr>
          </w:p>
          <w:p w14:paraId="5E6FF3A4" w14:textId="77777777" w:rsidR="000D459A" w:rsidRDefault="000D459A" w:rsidP="00254980">
            <w:pPr>
              <w:rPr>
                <w:rFonts w:ascii="Verdana" w:hAnsi="Verdana" w:cs="Arial"/>
                <w:sz w:val="20"/>
                <w:szCs w:val="20"/>
                <w:lang w:val="en-GB"/>
              </w:rPr>
            </w:pPr>
            <w:r>
              <w:rPr>
                <w:rFonts w:ascii="Verdana" w:hAnsi="Verdana" w:cs="Arial"/>
                <w:sz w:val="20"/>
                <w:szCs w:val="20"/>
                <w:lang w:val="en-GB"/>
              </w:rPr>
              <w:t>Willingness to work in accordance with the School and University’s principals of and policies on diversity</w:t>
            </w:r>
          </w:p>
          <w:p w14:paraId="07E2CF78" w14:textId="77777777" w:rsidR="000D459A" w:rsidRDefault="000D459A" w:rsidP="00254980">
            <w:pPr>
              <w:rPr>
                <w:rFonts w:ascii="Verdana" w:hAnsi="Verdana" w:cs="Arial"/>
                <w:sz w:val="20"/>
                <w:szCs w:val="20"/>
                <w:lang w:val="en-GB"/>
              </w:rPr>
            </w:pPr>
          </w:p>
          <w:p w14:paraId="233DEFDC" w14:textId="77777777" w:rsidR="000D459A" w:rsidRPr="00CF3D31" w:rsidRDefault="000D459A" w:rsidP="00254980">
            <w:pPr>
              <w:rPr>
                <w:rFonts w:ascii="Verdana" w:hAnsi="Verdana" w:cs="Arial"/>
                <w:sz w:val="20"/>
                <w:szCs w:val="20"/>
                <w:lang w:val="en-GB"/>
              </w:rPr>
            </w:pPr>
            <w:r>
              <w:rPr>
                <w:rFonts w:ascii="Verdana" w:hAnsi="Verdana" w:cs="Arial"/>
                <w:sz w:val="20"/>
                <w:szCs w:val="20"/>
                <w:lang w:val="en-GB"/>
              </w:rPr>
              <w:t>Administrative and IT skills appropriate for efficient and effective delivery of teaching</w:t>
            </w:r>
          </w:p>
          <w:p w14:paraId="1A27866B" w14:textId="77777777" w:rsidR="000D459A" w:rsidRPr="007568E9" w:rsidRDefault="000D459A" w:rsidP="00254980">
            <w:pPr>
              <w:rPr>
                <w:rFonts w:ascii="Verdana" w:hAnsi="Verdana" w:cs="Arial"/>
                <w:sz w:val="20"/>
                <w:szCs w:val="20"/>
                <w:lang w:val="en-GB"/>
              </w:rPr>
            </w:pPr>
          </w:p>
        </w:tc>
        <w:tc>
          <w:tcPr>
            <w:tcW w:w="2511" w:type="dxa"/>
          </w:tcPr>
          <w:p w14:paraId="795C72E3" w14:textId="77777777" w:rsidR="000D459A" w:rsidRPr="006F1020" w:rsidRDefault="000D459A" w:rsidP="00254980">
            <w:pPr>
              <w:rPr>
                <w:rFonts w:ascii="Verdana" w:hAnsi="Verdana" w:cs="Arial"/>
                <w:sz w:val="20"/>
                <w:szCs w:val="20"/>
                <w:lang w:val="en-GB"/>
              </w:rPr>
            </w:pPr>
          </w:p>
          <w:p w14:paraId="6AB05B42" w14:textId="258C94C2" w:rsidR="000D459A" w:rsidRDefault="000D459A" w:rsidP="00254980">
            <w:pPr>
              <w:rPr>
                <w:rFonts w:ascii="Verdana" w:hAnsi="Verdana" w:cs="Arial"/>
                <w:sz w:val="20"/>
                <w:szCs w:val="20"/>
                <w:lang w:val="en-GB"/>
              </w:rPr>
            </w:pPr>
            <w:r>
              <w:rPr>
                <w:rFonts w:ascii="Verdana" w:hAnsi="Verdana" w:cs="Arial"/>
                <w:sz w:val="20"/>
                <w:szCs w:val="20"/>
                <w:lang w:val="en-GB"/>
              </w:rPr>
              <w:t>Strength in at least one ancient language</w:t>
            </w:r>
            <w:r w:rsidR="000B115E">
              <w:rPr>
                <w:rFonts w:ascii="Verdana" w:hAnsi="Verdana" w:cs="Arial"/>
                <w:sz w:val="20"/>
                <w:szCs w:val="20"/>
                <w:lang w:val="en-GB"/>
              </w:rPr>
              <w:t xml:space="preserve"> beyond Hebrew</w:t>
            </w:r>
          </w:p>
          <w:p w14:paraId="26D0D86D" w14:textId="77777777" w:rsidR="000D459A" w:rsidRDefault="000D459A" w:rsidP="00254980">
            <w:pPr>
              <w:rPr>
                <w:rFonts w:ascii="Verdana" w:hAnsi="Verdana" w:cs="Arial"/>
                <w:sz w:val="20"/>
                <w:szCs w:val="20"/>
                <w:lang w:val="en-GB"/>
              </w:rPr>
            </w:pPr>
          </w:p>
          <w:p w14:paraId="350B90BC" w14:textId="77777777" w:rsidR="000D459A" w:rsidRPr="006F1020" w:rsidRDefault="000D459A" w:rsidP="00254980">
            <w:pPr>
              <w:rPr>
                <w:rFonts w:ascii="Verdana" w:hAnsi="Verdana" w:cs="Arial"/>
                <w:sz w:val="20"/>
                <w:szCs w:val="20"/>
                <w:lang w:val="en-GB"/>
              </w:rPr>
            </w:pPr>
            <w:r w:rsidRPr="006F1020">
              <w:rPr>
                <w:rFonts w:ascii="Verdana" w:hAnsi="Verdana" w:cs="Arial"/>
                <w:sz w:val="20"/>
                <w:szCs w:val="20"/>
                <w:lang w:val="en-GB"/>
              </w:rPr>
              <w:lastRenderedPageBreak/>
              <w:t xml:space="preserve">Evidence of aptitude and effectiveness in departmental/ institutional administrative tasks </w:t>
            </w:r>
          </w:p>
          <w:p w14:paraId="17BC4C8C" w14:textId="77777777" w:rsidR="000D459A" w:rsidRDefault="000D459A" w:rsidP="00254980">
            <w:pPr>
              <w:rPr>
                <w:rFonts w:ascii="Verdana" w:hAnsi="Verdana" w:cs="Arial"/>
                <w:sz w:val="20"/>
                <w:szCs w:val="20"/>
                <w:lang w:val="en-GB"/>
              </w:rPr>
            </w:pPr>
          </w:p>
          <w:p w14:paraId="2DD15EF1" w14:textId="77777777" w:rsidR="000D459A" w:rsidRPr="007568E9" w:rsidRDefault="000D459A" w:rsidP="00254980">
            <w:pPr>
              <w:rPr>
                <w:rFonts w:ascii="Verdana" w:hAnsi="Verdana" w:cs="Arial"/>
                <w:sz w:val="20"/>
                <w:szCs w:val="20"/>
                <w:lang w:val="en-GB"/>
              </w:rPr>
            </w:pPr>
          </w:p>
        </w:tc>
        <w:tc>
          <w:tcPr>
            <w:tcW w:w="2592" w:type="dxa"/>
          </w:tcPr>
          <w:p w14:paraId="54341359" w14:textId="77777777" w:rsidR="000D459A" w:rsidRDefault="000D459A" w:rsidP="00254980">
            <w:pPr>
              <w:rPr>
                <w:rFonts w:ascii="Verdana" w:hAnsi="Verdana" w:cs="Arial"/>
                <w:sz w:val="20"/>
                <w:szCs w:val="20"/>
                <w:lang w:val="en-GB"/>
              </w:rPr>
            </w:pPr>
          </w:p>
          <w:p w14:paraId="6CD72854" w14:textId="77777777" w:rsidR="000D459A" w:rsidRPr="007568E9" w:rsidRDefault="000D459A" w:rsidP="00254980">
            <w:pPr>
              <w:rPr>
                <w:rFonts w:ascii="Verdana" w:hAnsi="Verdana" w:cs="Arial"/>
                <w:sz w:val="20"/>
                <w:szCs w:val="20"/>
                <w:lang w:val="en-GB"/>
              </w:rPr>
            </w:pPr>
            <w:r>
              <w:rPr>
                <w:rFonts w:ascii="Verdana" w:hAnsi="Verdana" w:cs="Arial"/>
                <w:sz w:val="20"/>
                <w:szCs w:val="20"/>
                <w:lang w:val="en-GB"/>
              </w:rPr>
              <w:t>Application, Presentation, Interview, References</w:t>
            </w:r>
          </w:p>
        </w:tc>
      </w:tr>
      <w:tr w:rsidR="000D459A" w:rsidRPr="007568E9" w14:paraId="7888D2C9" w14:textId="77777777" w:rsidTr="007F0EA3">
        <w:tc>
          <w:tcPr>
            <w:tcW w:w="2952" w:type="dxa"/>
          </w:tcPr>
          <w:p w14:paraId="61A1F375" w14:textId="77777777" w:rsidR="000D459A" w:rsidRPr="007568E9" w:rsidRDefault="000D459A" w:rsidP="00254980">
            <w:pPr>
              <w:rPr>
                <w:rFonts w:ascii="Verdana" w:hAnsi="Verdana" w:cs="Arial"/>
                <w:sz w:val="20"/>
                <w:szCs w:val="20"/>
                <w:lang w:val="en-GB"/>
              </w:rPr>
            </w:pPr>
          </w:p>
          <w:p w14:paraId="1D05ADC4" w14:textId="77777777" w:rsidR="000D459A" w:rsidRPr="007568E9" w:rsidRDefault="000D459A" w:rsidP="00254980">
            <w:pPr>
              <w:rPr>
                <w:rFonts w:ascii="Verdana" w:hAnsi="Verdana" w:cs="Arial"/>
                <w:sz w:val="20"/>
                <w:szCs w:val="20"/>
                <w:lang w:val="en-GB"/>
              </w:rPr>
            </w:pPr>
            <w:r w:rsidRPr="007568E9">
              <w:rPr>
                <w:rFonts w:ascii="Verdana" w:hAnsi="Verdana" w:cs="Arial"/>
                <w:sz w:val="20"/>
                <w:szCs w:val="20"/>
                <w:lang w:val="en-GB"/>
              </w:rPr>
              <w:t xml:space="preserve">Other Attributes/Abilities </w:t>
            </w:r>
          </w:p>
          <w:p w14:paraId="7DE7FF02" w14:textId="77777777" w:rsidR="000D459A" w:rsidRPr="007568E9" w:rsidRDefault="000D459A" w:rsidP="00254980">
            <w:pPr>
              <w:rPr>
                <w:rFonts w:ascii="Verdana" w:hAnsi="Verdana" w:cs="Arial"/>
                <w:sz w:val="20"/>
                <w:szCs w:val="20"/>
                <w:lang w:val="en-GB"/>
              </w:rPr>
            </w:pPr>
          </w:p>
          <w:p w14:paraId="482EE284" w14:textId="77777777" w:rsidR="000D459A" w:rsidRPr="007568E9" w:rsidRDefault="000D459A" w:rsidP="00254980">
            <w:pPr>
              <w:rPr>
                <w:rFonts w:ascii="Verdana" w:hAnsi="Verdana" w:cs="Arial"/>
                <w:sz w:val="20"/>
                <w:szCs w:val="20"/>
                <w:lang w:val="en-GB"/>
              </w:rPr>
            </w:pPr>
            <w:r w:rsidRPr="007568E9">
              <w:rPr>
                <w:rFonts w:ascii="Verdana" w:hAnsi="Verdana" w:cs="Arial"/>
                <w:sz w:val="20"/>
                <w:szCs w:val="20"/>
                <w:lang w:val="en-GB"/>
              </w:rPr>
              <w:t xml:space="preserve">(if applicable) </w:t>
            </w:r>
          </w:p>
          <w:p w14:paraId="49B4C648" w14:textId="77777777" w:rsidR="000D459A" w:rsidRPr="007568E9" w:rsidRDefault="000D459A" w:rsidP="00254980">
            <w:pPr>
              <w:rPr>
                <w:rFonts w:ascii="Verdana" w:hAnsi="Verdana" w:cs="Arial"/>
                <w:sz w:val="20"/>
                <w:szCs w:val="20"/>
                <w:lang w:val="en-GB"/>
              </w:rPr>
            </w:pPr>
          </w:p>
        </w:tc>
        <w:tc>
          <w:tcPr>
            <w:tcW w:w="2693" w:type="dxa"/>
          </w:tcPr>
          <w:p w14:paraId="37279A50" w14:textId="77777777" w:rsidR="000D459A" w:rsidRDefault="000D459A" w:rsidP="00254980">
            <w:pPr>
              <w:rPr>
                <w:rFonts w:ascii="Verdana" w:hAnsi="Verdana" w:cs="Arial"/>
                <w:sz w:val="20"/>
                <w:szCs w:val="20"/>
                <w:lang w:val="en-GB"/>
              </w:rPr>
            </w:pPr>
          </w:p>
          <w:p w14:paraId="0557C6F5" w14:textId="77777777" w:rsidR="000D459A" w:rsidRDefault="000D459A" w:rsidP="00254980">
            <w:pPr>
              <w:rPr>
                <w:rFonts w:ascii="Verdana" w:hAnsi="Verdana" w:cs="Arial"/>
                <w:sz w:val="20"/>
                <w:szCs w:val="20"/>
                <w:lang w:val="en-GB"/>
              </w:rPr>
            </w:pPr>
            <w:r>
              <w:rPr>
                <w:rFonts w:ascii="Verdana" w:hAnsi="Verdana" w:cs="Arial"/>
                <w:sz w:val="20"/>
                <w:szCs w:val="20"/>
                <w:lang w:val="en-GB"/>
              </w:rPr>
              <w:t xml:space="preserve">Willingness to engage with staff and students in the wider life and development of the School and the University </w:t>
            </w:r>
          </w:p>
          <w:p w14:paraId="13785AF5" w14:textId="77777777" w:rsidR="000D459A" w:rsidRPr="007568E9" w:rsidRDefault="000D459A" w:rsidP="00254980">
            <w:pPr>
              <w:rPr>
                <w:rFonts w:ascii="Verdana" w:hAnsi="Verdana" w:cs="Arial"/>
                <w:sz w:val="20"/>
                <w:szCs w:val="20"/>
                <w:lang w:val="en-GB"/>
              </w:rPr>
            </w:pPr>
          </w:p>
        </w:tc>
        <w:tc>
          <w:tcPr>
            <w:tcW w:w="2511" w:type="dxa"/>
          </w:tcPr>
          <w:p w14:paraId="0B461417" w14:textId="77777777" w:rsidR="000D459A" w:rsidRDefault="000D459A" w:rsidP="00254980">
            <w:pPr>
              <w:rPr>
                <w:rFonts w:ascii="Verdana" w:hAnsi="Verdana" w:cs="Arial"/>
                <w:sz w:val="20"/>
                <w:szCs w:val="20"/>
                <w:lang w:val="en-GB"/>
              </w:rPr>
            </w:pPr>
          </w:p>
          <w:p w14:paraId="1A7D7AD8" w14:textId="77777777" w:rsidR="000D459A" w:rsidRPr="007568E9" w:rsidRDefault="000D459A" w:rsidP="00254980">
            <w:pPr>
              <w:rPr>
                <w:rFonts w:ascii="Verdana" w:hAnsi="Verdana" w:cs="Arial"/>
                <w:sz w:val="20"/>
                <w:szCs w:val="20"/>
                <w:lang w:val="en-GB"/>
              </w:rPr>
            </w:pPr>
          </w:p>
        </w:tc>
        <w:tc>
          <w:tcPr>
            <w:tcW w:w="2592" w:type="dxa"/>
          </w:tcPr>
          <w:p w14:paraId="5ADE64B1" w14:textId="77777777" w:rsidR="000D459A" w:rsidRDefault="000D459A" w:rsidP="00254980">
            <w:pPr>
              <w:rPr>
                <w:rFonts w:ascii="Verdana" w:hAnsi="Verdana" w:cs="Arial"/>
                <w:sz w:val="20"/>
                <w:szCs w:val="20"/>
                <w:lang w:val="en-GB"/>
              </w:rPr>
            </w:pPr>
          </w:p>
          <w:p w14:paraId="20C9CB4B" w14:textId="77777777" w:rsidR="000D459A" w:rsidRPr="007568E9" w:rsidRDefault="000D459A" w:rsidP="00254980">
            <w:pPr>
              <w:rPr>
                <w:rFonts w:ascii="Verdana" w:hAnsi="Verdana" w:cs="Arial"/>
                <w:sz w:val="20"/>
                <w:szCs w:val="20"/>
                <w:lang w:val="en-GB"/>
              </w:rPr>
            </w:pPr>
            <w:r>
              <w:rPr>
                <w:rFonts w:ascii="Verdana" w:hAnsi="Verdana" w:cs="Arial"/>
                <w:sz w:val="20"/>
                <w:szCs w:val="20"/>
                <w:lang w:val="en-GB"/>
              </w:rPr>
              <w:t>Application, Interview</w:t>
            </w:r>
          </w:p>
        </w:tc>
      </w:tr>
    </w:tbl>
    <w:p w14:paraId="44739D07" w14:textId="77777777" w:rsidR="000562AC" w:rsidRPr="00CA3F65" w:rsidRDefault="000562AC" w:rsidP="007F0EA3">
      <w:pPr>
        <w:rPr>
          <w:rFonts w:ascii="Verdana" w:hAnsi="Verdana" w:cs="Arial"/>
          <w:sz w:val="20"/>
          <w:szCs w:val="20"/>
          <w:lang w:val="en-GB"/>
        </w:rPr>
      </w:pPr>
    </w:p>
    <w:p w14:paraId="225BF83A" w14:textId="65A6EB4E" w:rsidR="000562AC" w:rsidRPr="00CA3F65" w:rsidRDefault="000562AC" w:rsidP="007F0EA3">
      <w:pPr>
        <w:ind w:left="-993" w:right="-1074"/>
        <w:jc w:val="both"/>
        <w:rPr>
          <w:rFonts w:ascii="Verdana" w:hAnsi="Verdana" w:cs="Arial"/>
          <w:sz w:val="20"/>
          <w:szCs w:val="20"/>
          <w:lang w:val="en-GB"/>
        </w:rPr>
      </w:pPr>
      <w:r w:rsidRPr="00CA3F65">
        <w:rPr>
          <w:rFonts w:ascii="Verdana" w:hAnsi="Verdana" w:cs="Arial"/>
          <w:b/>
          <w:sz w:val="20"/>
          <w:szCs w:val="20"/>
          <w:lang w:val="en-GB"/>
        </w:rPr>
        <w:t>Essential Criteria</w:t>
      </w:r>
      <w:r w:rsidRPr="00CA3F65">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w:t>
      </w:r>
      <w:r w:rsidR="007F0EA3" w:rsidRPr="00CA3F65">
        <w:rPr>
          <w:rFonts w:ascii="Verdana" w:hAnsi="Verdana" w:cs="Arial"/>
          <w:sz w:val="20"/>
          <w:szCs w:val="20"/>
          <w:lang w:val="en-GB"/>
        </w:rPr>
        <w:t>short-listing</w:t>
      </w:r>
      <w:r w:rsidRPr="00CA3F65">
        <w:rPr>
          <w:rFonts w:ascii="Verdana" w:hAnsi="Verdana" w:cs="Arial"/>
          <w:sz w:val="20"/>
          <w:szCs w:val="20"/>
          <w:lang w:val="en-GB"/>
        </w:rPr>
        <w:t xml:space="preserve"> stage. </w:t>
      </w:r>
    </w:p>
    <w:p w14:paraId="3D4E8503" w14:textId="77777777" w:rsidR="000562AC" w:rsidRPr="00CA3F65" w:rsidRDefault="000562AC" w:rsidP="007F0EA3">
      <w:pPr>
        <w:ind w:left="-993" w:right="-1074"/>
        <w:jc w:val="both"/>
        <w:rPr>
          <w:rFonts w:ascii="Verdana" w:hAnsi="Verdana" w:cs="Arial"/>
          <w:sz w:val="20"/>
          <w:szCs w:val="20"/>
          <w:lang w:val="en-GB"/>
        </w:rPr>
      </w:pPr>
    </w:p>
    <w:p w14:paraId="0851A9EC" w14:textId="51705763" w:rsidR="000562AC" w:rsidRPr="00CA3F65" w:rsidRDefault="000562AC" w:rsidP="007F0EA3">
      <w:pPr>
        <w:ind w:left="-993" w:right="-1074"/>
        <w:jc w:val="both"/>
        <w:rPr>
          <w:rFonts w:ascii="Verdana" w:hAnsi="Verdana" w:cs="Arial"/>
          <w:sz w:val="20"/>
          <w:szCs w:val="20"/>
          <w:lang w:val="en-GB"/>
        </w:rPr>
      </w:pPr>
      <w:r w:rsidRPr="00CA3F65">
        <w:rPr>
          <w:rFonts w:ascii="Verdana" w:hAnsi="Verdana" w:cs="Arial"/>
          <w:b/>
          <w:sz w:val="20"/>
          <w:szCs w:val="20"/>
          <w:lang w:val="en-GB"/>
        </w:rPr>
        <w:t>Desirable Criteria</w:t>
      </w:r>
      <w:r w:rsidRPr="00CA3F65">
        <w:rPr>
          <w:rFonts w:ascii="Verdana" w:hAnsi="Verdana" w:cs="Arial"/>
          <w:sz w:val="20"/>
          <w:szCs w:val="20"/>
          <w:lang w:val="en-GB"/>
        </w:rPr>
        <w:t xml:space="preserve"> – requirements which would be useful for the candidate to hold.  When short</w:t>
      </w:r>
      <w:r w:rsidR="004D2BCA">
        <w:rPr>
          <w:rFonts w:ascii="Verdana" w:hAnsi="Verdana" w:cs="Arial"/>
          <w:sz w:val="20"/>
          <w:szCs w:val="20"/>
          <w:lang w:val="en-GB"/>
        </w:rPr>
        <w:t>-</w:t>
      </w:r>
      <w:r w:rsidRPr="00CA3F65">
        <w:rPr>
          <w:rFonts w:ascii="Verdana" w:hAnsi="Verdana" w:cs="Arial"/>
          <w:sz w:val="20"/>
          <w:szCs w:val="20"/>
          <w:lang w:val="en-GB"/>
        </w:rPr>
        <w:t xml:space="preserve">listing, these criteria will be considered when more than one applicant meets the essential requirements.  </w:t>
      </w:r>
    </w:p>
    <w:p w14:paraId="56174383" w14:textId="175DC054" w:rsidR="007F0EA3" w:rsidRDefault="007F0EA3">
      <w:pPr>
        <w:rPr>
          <w:rFonts w:ascii="Verdana" w:hAnsi="Verdana" w:cs="Arial"/>
          <w:sz w:val="20"/>
          <w:szCs w:val="20"/>
          <w:lang w:val="en-GB"/>
        </w:rPr>
      </w:pPr>
      <w:r>
        <w:rPr>
          <w:rFonts w:ascii="Verdana" w:hAnsi="Verdana" w:cs="Arial"/>
          <w:sz w:val="20"/>
          <w:szCs w:val="20"/>
          <w:lang w:val="en-GB"/>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C95C5D" w:rsidRPr="007568E9" w14:paraId="0A6511F2" w14:textId="77777777" w:rsidTr="00BA0003">
        <w:tc>
          <w:tcPr>
            <w:tcW w:w="10620" w:type="dxa"/>
            <w:shd w:val="clear" w:color="auto" w:fill="9CC2E5"/>
          </w:tcPr>
          <w:p w14:paraId="5585D5BA" w14:textId="77777777" w:rsidR="00C95C5D" w:rsidRPr="00107056" w:rsidRDefault="00C95C5D" w:rsidP="00BA0003">
            <w:pPr>
              <w:jc w:val="center"/>
              <w:rPr>
                <w:rFonts w:ascii="Verdana" w:hAnsi="Verdana" w:cs="Arial"/>
                <w:b/>
                <w:sz w:val="28"/>
                <w:szCs w:val="28"/>
                <w:lang w:val="en-GB"/>
              </w:rPr>
            </w:pPr>
            <w:r w:rsidRPr="007568E9">
              <w:rPr>
                <w:rFonts w:ascii="Verdana" w:hAnsi="Verdana"/>
                <w:sz w:val="20"/>
                <w:szCs w:val="20"/>
              </w:rPr>
              <w:lastRenderedPageBreak/>
              <w:br w:type="page"/>
            </w:r>
            <w:r w:rsidRPr="007568E9">
              <w:rPr>
                <w:rFonts w:ascii="Verdana" w:hAnsi="Verdana" w:cs="Arial"/>
                <w:sz w:val="20"/>
                <w:szCs w:val="20"/>
                <w:lang w:val="en-GB"/>
              </w:rPr>
              <w:br w:type="page"/>
            </w:r>
            <w:r w:rsidRPr="006453E6">
              <w:rPr>
                <w:rFonts w:ascii="Verdana" w:hAnsi="Verdana" w:cs="Arial"/>
                <w:b/>
                <w:sz w:val="20"/>
                <w:szCs w:val="20"/>
                <w:lang w:val="en-GB"/>
              </w:rPr>
              <w:t xml:space="preserve">How to apply </w:t>
            </w:r>
          </w:p>
        </w:tc>
      </w:tr>
    </w:tbl>
    <w:p w14:paraId="626E2E6E" w14:textId="77777777" w:rsidR="00C95C5D" w:rsidRPr="00107056" w:rsidRDefault="00C95C5D" w:rsidP="00C95C5D">
      <w:pPr>
        <w:ind w:left="-1080" w:right="-1074"/>
        <w:jc w:val="center"/>
        <w:rPr>
          <w:rFonts w:ascii="Verdana" w:hAnsi="Verdana"/>
          <w:b/>
          <w:bCs/>
          <w:sz w:val="20"/>
          <w:szCs w:val="20"/>
          <w:lang w:val="en-GB"/>
        </w:rPr>
      </w:pPr>
    </w:p>
    <w:p w14:paraId="37F810AC" w14:textId="77777777" w:rsidR="00C95C5D" w:rsidRDefault="00C95C5D" w:rsidP="007F0EA3">
      <w:pPr>
        <w:ind w:left="-993" w:right="-852"/>
        <w:jc w:val="both"/>
      </w:pPr>
      <w:r w:rsidRPr="00CA3F65">
        <w:rPr>
          <w:rFonts w:ascii="Verdana" w:hAnsi="Verdana" w:cs="Arial"/>
          <w:sz w:val="20"/>
          <w:szCs w:val="20"/>
        </w:rPr>
        <w:t xml:space="preserve">We encourage applicants to apply online at </w:t>
      </w:r>
      <w:hyperlink r:id="rId15" w:history="1">
        <w:r w:rsidRPr="00CA3F65">
          <w:rPr>
            <w:rStyle w:val="Hyperlink"/>
            <w:rFonts w:ascii="Verdana" w:hAnsi="Verdana" w:cs="Arial"/>
            <w:sz w:val="20"/>
            <w:szCs w:val="20"/>
          </w:rPr>
          <w:t>www.vacancies.st-andrews.ac.uk/welcome.aspx</w:t>
        </w:r>
      </w:hyperlink>
      <w:r>
        <w:t xml:space="preserve">. </w:t>
      </w:r>
    </w:p>
    <w:p w14:paraId="42A460BD" w14:textId="77777777" w:rsidR="00C95C5D" w:rsidRDefault="00C95C5D" w:rsidP="007F0EA3">
      <w:pPr>
        <w:ind w:left="-993" w:right="-852"/>
        <w:jc w:val="both"/>
        <w:rPr>
          <w:rFonts w:ascii="Verdana" w:hAnsi="Verdana" w:cs="Arial"/>
          <w:sz w:val="20"/>
          <w:szCs w:val="20"/>
        </w:rPr>
      </w:pPr>
    </w:p>
    <w:p w14:paraId="44C615A9" w14:textId="77777777" w:rsidR="000D459A" w:rsidRDefault="00C95C5D" w:rsidP="007F0EA3">
      <w:pPr>
        <w:ind w:left="-993" w:right="-852"/>
        <w:jc w:val="both"/>
        <w:rPr>
          <w:rFonts w:ascii="Verdana" w:hAnsi="Verdana" w:cs="Arial"/>
          <w:sz w:val="20"/>
          <w:szCs w:val="20"/>
        </w:rPr>
      </w:pPr>
      <w:r>
        <w:rPr>
          <w:rFonts w:ascii="Verdana" w:hAnsi="Verdana" w:cs="Arial"/>
          <w:sz w:val="20"/>
          <w:szCs w:val="20"/>
        </w:rPr>
        <w:t xml:space="preserve">If you have difficulties in completing the online application form, please </w:t>
      </w:r>
      <w:r w:rsidRPr="00CA3F65">
        <w:rPr>
          <w:rFonts w:ascii="Verdana" w:hAnsi="Verdana" w:cs="Arial"/>
          <w:sz w:val="20"/>
          <w:szCs w:val="20"/>
        </w:rPr>
        <w:t xml:space="preserve">call +44 (0)1334 462571 </w:t>
      </w:r>
      <w:r>
        <w:rPr>
          <w:rFonts w:ascii="Verdana" w:hAnsi="Verdana" w:cs="Arial"/>
          <w:sz w:val="20"/>
          <w:szCs w:val="20"/>
        </w:rPr>
        <w:t xml:space="preserve">or contact </w:t>
      </w:r>
      <w:hyperlink r:id="rId16" w:history="1">
        <w:r w:rsidRPr="008A1C60">
          <w:rPr>
            <w:rStyle w:val="Hyperlink"/>
            <w:rFonts w:ascii="Verdana" w:hAnsi="Verdana" w:cs="Arial"/>
            <w:sz w:val="20"/>
            <w:szCs w:val="20"/>
          </w:rPr>
          <w:t>vacancies@st-andrews.ac.uk</w:t>
        </w:r>
      </w:hyperlink>
      <w:r>
        <w:rPr>
          <w:rFonts w:ascii="Verdana" w:hAnsi="Verdana" w:cs="Arial"/>
          <w:sz w:val="20"/>
          <w:szCs w:val="20"/>
        </w:rPr>
        <w:t xml:space="preserve"> </w:t>
      </w:r>
      <w:r w:rsidRPr="00CA3F65">
        <w:rPr>
          <w:rFonts w:ascii="Verdana" w:hAnsi="Verdana" w:cs="Arial"/>
          <w:sz w:val="20"/>
          <w:szCs w:val="20"/>
        </w:rPr>
        <w:t>for a</w:t>
      </w:r>
      <w:r>
        <w:rPr>
          <w:rFonts w:ascii="Verdana" w:hAnsi="Verdana" w:cs="Arial"/>
          <w:sz w:val="20"/>
          <w:szCs w:val="20"/>
        </w:rPr>
        <w:t xml:space="preserve">n application pack.  </w:t>
      </w:r>
    </w:p>
    <w:p w14:paraId="0ACC23EC" w14:textId="77777777" w:rsidR="000D459A" w:rsidRDefault="000D459A" w:rsidP="007F0EA3">
      <w:pPr>
        <w:ind w:left="-1080" w:right="-852" w:firstLine="87"/>
        <w:jc w:val="both"/>
        <w:rPr>
          <w:rFonts w:ascii="Verdana" w:hAnsi="Verdana" w:cs="Arial"/>
          <w:sz w:val="20"/>
          <w:szCs w:val="20"/>
        </w:rPr>
      </w:pPr>
    </w:p>
    <w:p w14:paraId="47685039" w14:textId="125D0CFA" w:rsidR="00C95C5D" w:rsidRDefault="00C95C5D" w:rsidP="007F0EA3">
      <w:pPr>
        <w:ind w:left="-1080" w:right="-852" w:firstLine="87"/>
        <w:jc w:val="both"/>
        <w:rPr>
          <w:rFonts w:ascii="Verdana" w:hAnsi="Verdana" w:cs="Arial"/>
          <w:sz w:val="20"/>
          <w:szCs w:val="20"/>
        </w:rPr>
      </w:pPr>
      <w:r>
        <w:rPr>
          <w:rFonts w:ascii="Verdana" w:hAnsi="Verdana" w:cs="Arial"/>
          <w:sz w:val="20"/>
          <w:szCs w:val="20"/>
        </w:rPr>
        <w:t xml:space="preserve">Applications should consist of: </w:t>
      </w:r>
    </w:p>
    <w:p w14:paraId="07DA8136" w14:textId="5D4011F3" w:rsidR="00C95C5D" w:rsidRPr="00107056" w:rsidRDefault="00C95C5D" w:rsidP="00C95C5D">
      <w:pPr>
        <w:pStyle w:val="NormalWeb"/>
        <w:numPr>
          <w:ilvl w:val="0"/>
          <w:numId w:val="21"/>
        </w:numPr>
        <w:shd w:val="clear" w:color="auto" w:fill="FFFFFF"/>
        <w:spacing w:before="0" w:beforeAutospacing="0" w:after="0" w:afterAutospacing="0"/>
        <w:rPr>
          <w:rFonts w:ascii="Verdana" w:hAnsi="Verdana" w:cs="Arial"/>
          <w:color w:val="333333"/>
          <w:sz w:val="20"/>
          <w:szCs w:val="20"/>
        </w:rPr>
      </w:pPr>
      <w:r w:rsidRPr="00107056">
        <w:rPr>
          <w:rFonts w:ascii="Verdana" w:hAnsi="Verdana" w:cs="Arial"/>
          <w:color w:val="333333"/>
          <w:sz w:val="20"/>
          <w:szCs w:val="20"/>
        </w:rPr>
        <w:t>Letter of application </w:t>
      </w:r>
      <w:r w:rsidR="004E2B9F">
        <w:rPr>
          <w:rFonts w:ascii="Verdana" w:hAnsi="Verdana" w:cs="Arial"/>
          <w:color w:val="333333"/>
          <w:sz w:val="20"/>
          <w:szCs w:val="20"/>
        </w:rPr>
        <w:t>outlining your suitability for the post</w:t>
      </w:r>
      <w:r w:rsidRPr="00107056">
        <w:rPr>
          <w:rFonts w:ascii="Verdana" w:hAnsi="Verdana" w:cs="Arial"/>
          <w:color w:val="333333"/>
          <w:sz w:val="20"/>
          <w:szCs w:val="20"/>
        </w:rPr>
        <w:t> </w:t>
      </w:r>
    </w:p>
    <w:p w14:paraId="649BBAAC" w14:textId="77777777" w:rsidR="00C95C5D" w:rsidRPr="00107056" w:rsidRDefault="00C95C5D" w:rsidP="00C95C5D">
      <w:pPr>
        <w:pStyle w:val="NormalWeb"/>
        <w:numPr>
          <w:ilvl w:val="0"/>
          <w:numId w:val="21"/>
        </w:numPr>
        <w:shd w:val="clear" w:color="auto" w:fill="FFFFFF"/>
        <w:spacing w:before="0" w:beforeAutospacing="0" w:after="0" w:afterAutospacing="0"/>
        <w:rPr>
          <w:rFonts w:ascii="Verdana" w:hAnsi="Verdana" w:cs="Arial"/>
          <w:color w:val="333333"/>
          <w:sz w:val="20"/>
          <w:szCs w:val="20"/>
        </w:rPr>
      </w:pPr>
      <w:r w:rsidRPr="00107056">
        <w:rPr>
          <w:rFonts w:ascii="Verdana" w:hAnsi="Verdana" w:cs="Arial"/>
          <w:color w:val="333333"/>
          <w:sz w:val="20"/>
          <w:szCs w:val="20"/>
        </w:rPr>
        <w:t>CV</w:t>
      </w:r>
    </w:p>
    <w:p w14:paraId="45555251" w14:textId="6263DDD8" w:rsidR="00C95C5D" w:rsidRPr="00107056" w:rsidRDefault="00C95C5D" w:rsidP="00C95C5D">
      <w:pPr>
        <w:pStyle w:val="NormalWeb"/>
        <w:numPr>
          <w:ilvl w:val="0"/>
          <w:numId w:val="21"/>
        </w:numPr>
        <w:shd w:val="clear" w:color="auto" w:fill="FFFFFF"/>
        <w:spacing w:before="0" w:beforeAutospacing="0" w:after="0" w:afterAutospacing="0"/>
        <w:rPr>
          <w:rFonts w:ascii="Verdana" w:hAnsi="Verdana" w:cs="Arial"/>
          <w:color w:val="333333"/>
          <w:sz w:val="20"/>
          <w:szCs w:val="20"/>
        </w:rPr>
      </w:pPr>
      <w:r w:rsidRPr="00107056">
        <w:rPr>
          <w:rFonts w:ascii="Verdana" w:hAnsi="Verdana" w:cs="Arial"/>
          <w:color w:val="333333"/>
          <w:sz w:val="20"/>
          <w:szCs w:val="20"/>
        </w:rPr>
        <w:t>Names and contacts of t</w:t>
      </w:r>
      <w:r w:rsidR="00AB65EA">
        <w:rPr>
          <w:rFonts w:ascii="Verdana" w:hAnsi="Verdana" w:cs="Arial"/>
          <w:color w:val="333333"/>
          <w:sz w:val="20"/>
          <w:szCs w:val="20"/>
        </w:rPr>
        <w:t>hree</w:t>
      </w:r>
      <w:r w:rsidRPr="00107056">
        <w:rPr>
          <w:rFonts w:ascii="Verdana" w:hAnsi="Verdana" w:cs="Arial"/>
          <w:color w:val="333333"/>
          <w:sz w:val="20"/>
          <w:szCs w:val="20"/>
        </w:rPr>
        <w:t xml:space="preserve"> referees</w:t>
      </w:r>
    </w:p>
    <w:p w14:paraId="7543D499" w14:textId="1480804D" w:rsidR="00C95C5D" w:rsidRPr="00107056" w:rsidRDefault="00A3197A" w:rsidP="00C95C5D">
      <w:pPr>
        <w:pStyle w:val="NormalWeb"/>
        <w:numPr>
          <w:ilvl w:val="0"/>
          <w:numId w:val="21"/>
        </w:numPr>
        <w:shd w:val="clear" w:color="auto" w:fill="FFFFFF"/>
        <w:spacing w:before="0" w:beforeAutospacing="0" w:after="0" w:afterAutospacing="0"/>
        <w:rPr>
          <w:rFonts w:ascii="Verdana" w:hAnsi="Verdana" w:cs="Arial"/>
          <w:color w:val="333333"/>
          <w:sz w:val="20"/>
          <w:szCs w:val="20"/>
        </w:rPr>
      </w:pPr>
      <w:r>
        <w:rPr>
          <w:rFonts w:ascii="Verdana" w:hAnsi="Verdana" w:cs="Arial"/>
          <w:color w:val="333333"/>
          <w:sz w:val="20"/>
          <w:szCs w:val="20"/>
        </w:rPr>
        <w:t>Sample syllabus for DI4733 Creation, Chaos, and Cosmology in the Biblical Tradition</w:t>
      </w:r>
    </w:p>
    <w:p w14:paraId="463FF65B" w14:textId="77777777" w:rsidR="00C95C5D" w:rsidRDefault="00C95C5D" w:rsidP="00C95C5D">
      <w:pPr>
        <w:ind w:left="-1080" w:right="-852"/>
        <w:jc w:val="both"/>
        <w:rPr>
          <w:rFonts w:ascii="Verdana" w:hAnsi="Verdana" w:cs="Arial"/>
          <w:sz w:val="20"/>
          <w:szCs w:val="20"/>
        </w:rPr>
      </w:pPr>
    </w:p>
    <w:p w14:paraId="1EDAD5CE" w14:textId="6C195455" w:rsidR="000562AC" w:rsidRPr="00CA3F65" w:rsidRDefault="00C95C5D" w:rsidP="007F0EA3">
      <w:pPr>
        <w:ind w:left="-993" w:right="-852"/>
        <w:jc w:val="both"/>
        <w:rPr>
          <w:rFonts w:ascii="Verdana" w:hAnsi="Verdana"/>
          <w:sz w:val="20"/>
          <w:szCs w:val="20"/>
          <w:lang w:val="en-GB"/>
        </w:rPr>
      </w:pPr>
      <w:r w:rsidRPr="00CA3F65">
        <w:rPr>
          <w:rFonts w:ascii="Verdana" w:hAnsi="Verdana" w:cs="Arial"/>
          <w:sz w:val="20"/>
          <w:szCs w:val="20"/>
        </w:rPr>
        <w:t>For all applications, please quote ref:</w:t>
      </w:r>
      <w:r w:rsidR="00223BB9">
        <w:rPr>
          <w:rFonts w:ascii="Verdana" w:hAnsi="Verdana" w:cs="Arial"/>
          <w:sz w:val="20"/>
          <w:szCs w:val="20"/>
        </w:rPr>
        <w:t xml:space="preserve"> AOAC1295XXHM</w:t>
      </w:r>
    </w:p>
    <w:p w14:paraId="4C490405" w14:textId="77777777" w:rsidR="000562AC" w:rsidRPr="00CA3F65" w:rsidRDefault="000562AC" w:rsidP="00DA5FC3">
      <w:pPr>
        <w:ind w:left="-1080" w:right="-1074"/>
        <w:rPr>
          <w:rFonts w:ascii="Verdana" w:hAnsi="Verdana"/>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3EC3E44E" w14:textId="77777777" w:rsidTr="00A02156">
        <w:tc>
          <w:tcPr>
            <w:tcW w:w="10620" w:type="dxa"/>
            <w:shd w:val="clear" w:color="auto" w:fill="9CC2E5"/>
          </w:tcPr>
          <w:p w14:paraId="282C18E5" w14:textId="77777777" w:rsidR="000562AC" w:rsidRPr="007568E9" w:rsidRDefault="000562AC" w:rsidP="007568E9">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14:paraId="7C1A5960" w14:textId="77777777" w:rsidR="000562AC" w:rsidRPr="00CA3F65" w:rsidRDefault="000562AC" w:rsidP="007A7682">
      <w:pPr>
        <w:ind w:left="-1080"/>
        <w:rPr>
          <w:rFonts w:ascii="Verdana" w:hAnsi="Verdana" w:cs="Arial"/>
          <w:sz w:val="20"/>
          <w:szCs w:val="20"/>
          <w:lang w:val="en-GB"/>
        </w:rPr>
      </w:pPr>
    </w:p>
    <w:p w14:paraId="19E3BE4D" w14:textId="610D8D66" w:rsidR="000562AC" w:rsidRPr="00CA3F65" w:rsidRDefault="000562AC" w:rsidP="007F0EA3">
      <w:pPr>
        <w:ind w:left="-993"/>
        <w:jc w:val="both"/>
        <w:rPr>
          <w:rFonts w:ascii="Verdana" w:hAnsi="Verdana" w:cs="Arial"/>
          <w:b/>
          <w:sz w:val="20"/>
          <w:szCs w:val="20"/>
        </w:rPr>
      </w:pPr>
      <w:r w:rsidRPr="00CA3F65">
        <w:rPr>
          <w:rFonts w:ascii="Verdana" w:hAnsi="Verdana" w:cs="Arial"/>
          <w:sz w:val="20"/>
          <w:szCs w:val="20"/>
        </w:rPr>
        <w:t>Interviews will be held on</w:t>
      </w:r>
      <w:r w:rsidRPr="00CA3F65">
        <w:rPr>
          <w:rFonts w:ascii="Verdana" w:hAnsi="Verdana" w:cs="Arial"/>
          <w:b/>
          <w:sz w:val="20"/>
          <w:szCs w:val="20"/>
        </w:rPr>
        <w:t xml:space="preserve"> </w:t>
      </w:r>
      <w:r w:rsidR="00A12692">
        <w:rPr>
          <w:rFonts w:ascii="Verdana" w:hAnsi="Verdana" w:cs="Arial"/>
          <w:sz w:val="20"/>
          <w:szCs w:val="20"/>
        </w:rPr>
        <w:t>5 June 2024.</w:t>
      </w:r>
    </w:p>
    <w:p w14:paraId="79A974D1" w14:textId="77777777" w:rsidR="000562AC" w:rsidRPr="00CA3F65" w:rsidRDefault="000562AC" w:rsidP="007F0EA3">
      <w:pPr>
        <w:ind w:left="-993" w:right="-852"/>
        <w:jc w:val="both"/>
        <w:rPr>
          <w:rFonts w:ascii="Verdana" w:hAnsi="Verdana" w:cs="Arial"/>
          <w:b/>
          <w:sz w:val="20"/>
          <w:szCs w:val="20"/>
        </w:rPr>
      </w:pPr>
    </w:p>
    <w:p w14:paraId="74F376A6" w14:textId="77777777" w:rsidR="00F01520" w:rsidRDefault="00F01520" w:rsidP="007F0EA3">
      <w:pPr>
        <w:pStyle w:val="NoSpacing"/>
        <w:ind w:left="-993" w:right="-852"/>
        <w:jc w:val="both"/>
        <w:rPr>
          <w:rFonts w:ascii="Verdana" w:hAnsi="Verdana" w:cs="Arial"/>
          <w:sz w:val="20"/>
          <w:szCs w:val="20"/>
        </w:rPr>
      </w:pPr>
      <w:r>
        <w:rPr>
          <w:rFonts w:ascii="Verdana" w:hAnsi="Verdana"/>
          <w:sz w:val="20"/>
          <w:szCs w:val="20"/>
        </w:rPr>
        <w:t xml:space="preserve">Equality, </w:t>
      </w:r>
      <w:proofErr w:type="gramStart"/>
      <w:r>
        <w:rPr>
          <w:rFonts w:ascii="Verdana" w:hAnsi="Verdana"/>
          <w:sz w:val="20"/>
          <w:szCs w:val="20"/>
        </w:rPr>
        <w:t>diversity</w:t>
      </w:r>
      <w:proofErr w:type="gramEnd"/>
      <w:r>
        <w:rPr>
          <w:rFonts w:ascii="Verdana" w:hAnsi="Verdana"/>
          <w:sz w:val="20"/>
          <w:szCs w:val="20"/>
        </w:rPr>
        <w:t xml:space="preserve"> and inclusion are at the heart of the St Andrews experience.  We strive to create a fair and inclusive culture demonstrated through our commitment to diversity awards </w:t>
      </w:r>
      <w:r w:rsidRPr="00921E3C">
        <w:rPr>
          <w:rFonts w:ascii="Verdana" w:hAnsi="Verdana"/>
          <w:sz w:val="20"/>
          <w:szCs w:val="20"/>
        </w:rPr>
        <w:t>(Athena S</w:t>
      </w:r>
      <w:r>
        <w:rPr>
          <w:rFonts w:ascii="Verdana" w:hAnsi="Verdana"/>
          <w:sz w:val="20"/>
          <w:szCs w:val="20"/>
        </w:rPr>
        <w:t xml:space="preserve">wan, </w:t>
      </w:r>
      <w:r w:rsidRPr="00921E3C">
        <w:rPr>
          <w:rFonts w:ascii="Verdana" w:hAnsi="Verdana"/>
          <w:sz w:val="20"/>
          <w:szCs w:val="20"/>
        </w:rPr>
        <w:t>Carer Positive</w:t>
      </w:r>
      <w:r>
        <w:rPr>
          <w:rFonts w:ascii="Verdana" w:hAnsi="Verdana"/>
          <w:sz w:val="20"/>
          <w:szCs w:val="20"/>
        </w:rPr>
        <w:t>, LGBT Charter</w:t>
      </w:r>
      <w:r w:rsidR="0061343E">
        <w:rPr>
          <w:rFonts w:ascii="Verdana" w:hAnsi="Verdana"/>
          <w:sz w:val="20"/>
          <w:szCs w:val="20"/>
        </w:rPr>
        <w:t xml:space="preserve"> and</w:t>
      </w:r>
      <w:r>
        <w:rPr>
          <w:rFonts w:ascii="Verdana" w:hAnsi="Verdana"/>
          <w:sz w:val="20"/>
          <w:szCs w:val="20"/>
        </w:rPr>
        <w:t xml:space="preserve"> Race Charters</w:t>
      </w:r>
      <w:r w:rsidRPr="00921E3C">
        <w:rPr>
          <w:rFonts w:ascii="Verdana" w:hAnsi="Verdana"/>
          <w:sz w:val="20"/>
          <w:szCs w:val="20"/>
        </w:rPr>
        <w:t>)</w:t>
      </w:r>
      <w:r>
        <w:rPr>
          <w:rFonts w:ascii="Verdana" w:hAnsi="Verdana"/>
          <w:sz w:val="20"/>
          <w:szCs w:val="20"/>
        </w:rPr>
        <w:t>. We celebrate diversity by promoting profiles of BAME, LGBTIQ+ staff and supporting networks including the Staff BAME Network; Staff with D</w:t>
      </w:r>
      <w:r w:rsidR="0032408F">
        <w:rPr>
          <w:rFonts w:ascii="Verdana" w:hAnsi="Verdana"/>
          <w:sz w:val="20"/>
          <w:szCs w:val="20"/>
        </w:rPr>
        <w:t xml:space="preserve">isabilities </w:t>
      </w:r>
      <w:r>
        <w:rPr>
          <w:rFonts w:ascii="Verdana" w:hAnsi="Verdana"/>
          <w:sz w:val="20"/>
          <w:szCs w:val="20"/>
        </w:rPr>
        <w:t xml:space="preserve">Network; Staff LGBTIQ+ Network; and the Staff Parents &amp; Carers Network.  Full details available online: </w:t>
      </w:r>
      <w:hyperlink r:id="rId17" w:history="1">
        <w:r w:rsidRPr="00FE4889">
          <w:rPr>
            <w:rStyle w:val="Hyperlink"/>
            <w:rFonts w:ascii="Verdana" w:hAnsi="Verdana" w:cs="Arial"/>
            <w:sz w:val="20"/>
            <w:szCs w:val="20"/>
          </w:rPr>
          <w:t>https://www.st-andrews.ac.uk/hr/edi/</w:t>
        </w:r>
      </w:hyperlink>
    </w:p>
    <w:p w14:paraId="3B1BC0C1" w14:textId="77777777" w:rsidR="000562AC" w:rsidRPr="00CA3F65" w:rsidRDefault="000562AC" w:rsidP="007F0EA3">
      <w:pPr>
        <w:ind w:left="-993" w:right="-852"/>
        <w:jc w:val="both"/>
        <w:rPr>
          <w:rFonts w:ascii="Verdana" w:hAnsi="Verdana" w:cs="Arial"/>
          <w:sz w:val="20"/>
          <w:szCs w:val="20"/>
        </w:rPr>
      </w:pPr>
    </w:p>
    <w:p w14:paraId="32BE8F18" w14:textId="77777777" w:rsidR="000562AC" w:rsidRDefault="000562AC" w:rsidP="007F0EA3">
      <w:pPr>
        <w:ind w:left="-993"/>
        <w:jc w:val="both"/>
        <w:rPr>
          <w:rFonts w:ascii="Verdana" w:hAnsi="Verdana" w:cs="Arial"/>
          <w:sz w:val="20"/>
          <w:szCs w:val="20"/>
        </w:rPr>
      </w:pPr>
      <w:r w:rsidRPr="00CA3F65">
        <w:rPr>
          <w:rFonts w:ascii="Verdana" w:hAnsi="Verdana" w:cs="Arial"/>
          <w:sz w:val="20"/>
          <w:szCs w:val="20"/>
        </w:rPr>
        <w:t>The University of St Andrews is a charity registered in Scotland (No SC013532).</w:t>
      </w:r>
    </w:p>
    <w:p w14:paraId="53846389" w14:textId="77777777" w:rsidR="000562AC" w:rsidRPr="00CA3F65" w:rsidRDefault="000562AC" w:rsidP="00C96F76">
      <w:pPr>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1706B21B" w14:textId="77777777" w:rsidTr="00A02156">
        <w:tc>
          <w:tcPr>
            <w:tcW w:w="10620" w:type="dxa"/>
            <w:shd w:val="clear" w:color="auto" w:fill="9CC2E5"/>
          </w:tcPr>
          <w:p w14:paraId="18EB541E" w14:textId="77777777"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14:paraId="76EB79EA" w14:textId="77777777" w:rsidR="000562AC" w:rsidRPr="00CA3F65" w:rsidRDefault="000562AC" w:rsidP="00C96F76">
      <w:pPr>
        <w:pStyle w:val="BodyText2"/>
        <w:suppressAutoHyphens/>
        <w:ind w:left="-1080"/>
        <w:rPr>
          <w:rFonts w:ascii="Verdana" w:hAnsi="Verdana" w:cs="Arial"/>
          <w:sz w:val="20"/>
        </w:rPr>
      </w:pPr>
    </w:p>
    <w:p w14:paraId="42B10A7B" w14:textId="77777777" w:rsidR="008542E9" w:rsidRPr="00CA3F65" w:rsidRDefault="008542E9" w:rsidP="008542E9">
      <w:pPr>
        <w:pStyle w:val="BodyText2"/>
        <w:suppressAutoHyphens/>
        <w:ind w:left="-1080" w:right="-894"/>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14:paraId="1CEBEFEB" w14:textId="77777777" w:rsidR="008542E9" w:rsidRPr="00CA3F65" w:rsidRDefault="008542E9" w:rsidP="008542E9">
      <w:pPr>
        <w:pStyle w:val="BodyText2"/>
        <w:suppressAutoHyphens/>
        <w:ind w:left="-1080" w:right="-894"/>
        <w:rPr>
          <w:rFonts w:ascii="Verdana" w:hAnsi="Verdana" w:cs="Arial"/>
          <w:sz w:val="20"/>
          <w:lang w:val="en"/>
        </w:rPr>
      </w:pPr>
    </w:p>
    <w:p w14:paraId="225FDF0B" w14:textId="77777777" w:rsidR="008542E9" w:rsidRDefault="008542E9" w:rsidP="008542E9">
      <w:pPr>
        <w:pStyle w:val="BodyText2"/>
        <w:suppressAutoHyphens/>
        <w:ind w:left="-1080" w:right="-894"/>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14:paraId="52FC6636" w14:textId="77777777" w:rsidR="008542E9" w:rsidRDefault="008542E9" w:rsidP="008542E9">
      <w:pPr>
        <w:pStyle w:val="BodyText2"/>
        <w:suppressAutoHyphens/>
        <w:ind w:left="-1080" w:right="-894"/>
        <w:rPr>
          <w:rFonts w:ascii="Verdana" w:hAnsi="Verdana" w:cs="Arial"/>
          <w:sz w:val="20"/>
          <w:lang w:val="en"/>
        </w:rPr>
      </w:pPr>
    </w:p>
    <w:p w14:paraId="37EA0ED1" w14:textId="77777777" w:rsidR="008542E9" w:rsidRPr="00CA3F65" w:rsidRDefault="008542E9" w:rsidP="008542E9">
      <w:pPr>
        <w:pStyle w:val="BodyText2"/>
        <w:ind w:left="-1080" w:right="-852"/>
        <w:rPr>
          <w:rFonts w:ascii="Verdana" w:hAnsi="Verdana" w:cs="Arial"/>
          <w:sz w:val="20"/>
          <w:lang w:val="en"/>
        </w:rPr>
      </w:pPr>
      <w:r w:rsidRPr="00D42205">
        <w:rPr>
          <w:rFonts w:ascii="Verdana" w:hAnsi="Verdana"/>
          <w:bCs/>
          <w:sz w:val="20"/>
          <w:lang w:val="en"/>
        </w:rPr>
        <w:t>You are required to undertake the Information Security Essentials computer-based training course and adhere to its principles alongside related University Policy and Regulations.</w:t>
      </w:r>
    </w:p>
    <w:p w14:paraId="294742AA" w14:textId="77777777" w:rsidR="00C95C5D" w:rsidRPr="00CA3F65" w:rsidRDefault="00C95C5D" w:rsidP="00C95C5D">
      <w:pPr>
        <w:pStyle w:val="BodyText2"/>
        <w:ind w:left="-1080" w:right="-852"/>
        <w:rPr>
          <w:rFonts w:ascii="Verdana" w:hAnsi="Verdana" w:cs="Arial"/>
          <w:sz w:val="20"/>
          <w:lang w:val="en"/>
        </w:rPr>
      </w:pPr>
      <w:r>
        <w:rPr>
          <w:rFonts w:ascii="Verdana" w:hAnsi="Verdana"/>
          <w:bCs/>
          <w:sz w:val="20"/>
          <w:lang w:val="en"/>
        </w:rPr>
        <w:t xml:space="preserve">You are required to undertake all mandatory training as deemed appropriate by the University for your role. </w:t>
      </w:r>
    </w:p>
    <w:p w14:paraId="2DD54C53" w14:textId="77777777" w:rsidR="008542E9" w:rsidRPr="00CA3F65" w:rsidRDefault="008542E9" w:rsidP="008542E9">
      <w:pPr>
        <w:pStyle w:val="BodyText2"/>
        <w:suppressAutoHyphens/>
        <w:ind w:left="-1080" w:right="-894"/>
        <w:rPr>
          <w:rFonts w:ascii="Verdana" w:hAnsi="Verdana" w:cs="Arial"/>
          <w:sz w:val="20"/>
        </w:rPr>
      </w:pPr>
    </w:p>
    <w:p w14:paraId="6ADDDA73" w14:textId="77777777" w:rsidR="008542E9" w:rsidRPr="00CA3F65" w:rsidRDefault="008542E9" w:rsidP="008542E9">
      <w:pPr>
        <w:ind w:left="-1080" w:right="-894"/>
        <w:jc w:val="both"/>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14:paraId="5C1266DC" w14:textId="77777777" w:rsidR="008542E9" w:rsidRPr="00CA3F65" w:rsidRDefault="008542E9" w:rsidP="008542E9">
      <w:pPr>
        <w:pStyle w:val="BodyText2"/>
        <w:suppressAutoHyphens/>
        <w:ind w:left="-1080" w:right="-894"/>
        <w:rPr>
          <w:rFonts w:ascii="Verdana" w:hAnsi="Verdana" w:cs="Arial"/>
          <w:sz w:val="20"/>
        </w:rPr>
      </w:pPr>
    </w:p>
    <w:p w14:paraId="4900F424" w14:textId="77777777" w:rsidR="008542E9" w:rsidRPr="00CA3F65" w:rsidRDefault="008542E9" w:rsidP="008542E9">
      <w:pPr>
        <w:ind w:left="-1080" w:right="-894"/>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14:paraId="44A2EA56" w14:textId="77777777" w:rsidR="008542E9" w:rsidRPr="00CA3F65" w:rsidRDefault="008542E9" w:rsidP="008542E9">
      <w:pPr>
        <w:ind w:left="-1080" w:right="-894"/>
        <w:jc w:val="both"/>
        <w:rPr>
          <w:rFonts w:ascii="Verdana" w:hAnsi="Verdana" w:cs="Arial"/>
          <w:sz w:val="20"/>
          <w:szCs w:val="20"/>
        </w:rPr>
      </w:pPr>
    </w:p>
    <w:p w14:paraId="3904B63E" w14:textId="77777777" w:rsidR="008542E9" w:rsidRPr="00CA3F65" w:rsidRDefault="008542E9" w:rsidP="008542E9">
      <w:pPr>
        <w:ind w:left="-1080" w:right="-894"/>
        <w:jc w:val="both"/>
        <w:rPr>
          <w:rFonts w:ascii="Verdana" w:hAnsi="Verdana" w:cs="Arial"/>
          <w:sz w:val="20"/>
          <w:szCs w:val="20"/>
        </w:rPr>
      </w:pPr>
      <w:r w:rsidRPr="00CA3F65">
        <w:rPr>
          <w:rFonts w:ascii="Verdana" w:hAnsi="Verdana" w:cs="Arial"/>
          <w:sz w:val="20"/>
          <w:szCs w:val="20"/>
        </w:rPr>
        <w:t xml:space="preserve">You should be adaptable to </w:t>
      </w:r>
      <w:r w:rsidR="00B74B24" w:rsidRPr="00CA3F65">
        <w:rPr>
          <w:rFonts w:ascii="Verdana" w:hAnsi="Verdana" w:cs="Arial"/>
          <w:sz w:val="20"/>
          <w:szCs w:val="20"/>
        </w:rPr>
        <w:t>change and</w:t>
      </w:r>
      <w:r w:rsidRPr="00CA3F65">
        <w:rPr>
          <w:rFonts w:ascii="Verdana" w:hAnsi="Verdana" w:cs="Arial"/>
          <w:sz w:val="20"/>
          <w:szCs w:val="20"/>
        </w:rPr>
        <w:t xml:space="preserve"> be willing to acquire new skills and knowledge as applicable to the needs of the role.  </w:t>
      </w:r>
    </w:p>
    <w:p w14:paraId="04D02991" w14:textId="77777777" w:rsidR="008542E9" w:rsidRPr="00CA3F65" w:rsidRDefault="008542E9" w:rsidP="008542E9">
      <w:pPr>
        <w:ind w:left="-1080" w:right="-894"/>
        <w:jc w:val="both"/>
        <w:rPr>
          <w:rFonts w:ascii="Verdana" w:hAnsi="Verdana" w:cs="Arial"/>
          <w:sz w:val="20"/>
          <w:szCs w:val="20"/>
        </w:rPr>
      </w:pPr>
    </w:p>
    <w:p w14:paraId="40D74644" w14:textId="77777777" w:rsidR="008542E9" w:rsidRPr="00CA3F65" w:rsidRDefault="008542E9" w:rsidP="008542E9">
      <w:pPr>
        <w:ind w:left="-1080" w:right="-894"/>
        <w:jc w:val="both"/>
        <w:rPr>
          <w:rFonts w:ascii="Verdana" w:hAnsi="Verdana" w:cs="Arial"/>
          <w:sz w:val="20"/>
          <w:szCs w:val="20"/>
        </w:rPr>
      </w:pPr>
      <w:r w:rsidRPr="00CA3F65">
        <w:rPr>
          <w:rFonts w:ascii="Verdana" w:hAnsi="Verdana" w:cs="Arial"/>
          <w:sz w:val="20"/>
          <w:szCs w:val="20"/>
        </w:rPr>
        <w:t>You may, with reasonable notice, be required to work within other Schools/Units within the University of St Andrews.</w:t>
      </w:r>
    </w:p>
    <w:p w14:paraId="1DAF6716" w14:textId="77777777" w:rsidR="008542E9" w:rsidRPr="00CA3F65" w:rsidRDefault="008542E9" w:rsidP="008542E9">
      <w:pPr>
        <w:ind w:left="-1080" w:right="-894"/>
        <w:jc w:val="both"/>
        <w:rPr>
          <w:rFonts w:ascii="Verdana" w:hAnsi="Verdana" w:cs="Arial"/>
          <w:sz w:val="20"/>
          <w:szCs w:val="20"/>
        </w:rPr>
      </w:pPr>
    </w:p>
    <w:p w14:paraId="6D127C4C" w14:textId="77777777" w:rsidR="009C05EB" w:rsidRDefault="009C05EB" w:rsidP="009C05EB">
      <w:pPr>
        <w:ind w:left="-1080" w:right="-852"/>
        <w:jc w:val="both"/>
        <w:rPr>
          <w:rFonts w:ascii="Verdana" w:hAnsi="Verdana" w:cs="Arial"/>
          <w:sz w:val="20"/>
          <w:szCs w:val="20"/>
        </w:rPr>
      </w:pPr>
      <w:r w:rsidRPr="00CA3F65">
        <w:rPr>
          <w:rFonts w:ascii="Verdana" w:hAnsi="Verdana" w:cs="Arial"/>
          <w:sz w:val="20"/>
          <w:szCs w:val="20"/>
        </w:rPr>
        <w:t xml:space="preserve">You have the responsibility to engage with the University’s </w:t>
      </w:r>
      <w:r>
        <w:rPr>
          <w:rFonts w:ascii="Verdana" w:hAnsi="Verdana" w:cs="Arial"/>
          <w:sz w:val="20"/>
          <w:szCs w:val="20"/>
        </w:rPr>
        <w:t xml:space="preserve">environmental sustainability </w:t>
      </w:r>
      <w:r w:rsidR="00B10E5A">
        <w:rPr>
          <w:rFonts w:ascii="Verdana" w:hAnsi="Verdana" w:cs="Arial"/>
          <w:sz w:val="20"/>
          <w:szCs w:val="20"/>
        </w:rPr>
        <w:t>strategy</w:t>
      </w:r>
      <w:r>
        <w:rPr>
          <w:rFonts w:ascii="Verdana" w:hAnsi="Verdana" w:cs="Arial"/>
          <w:sz w:val="20"/>
          <w:szCs w:val="20"/>
        </w:rPr>
        <w:t xml:space="preserve">, committing the University to reach net-zero by 2035. </w:t>
      </w:r>
    </w:p>
    <w:p w14:paraId="7937707C" w14:textId="77777777" w:rsidR="009C05EB" w:rsidRDefault="009C05EB" w:rsidP="009C05EB">
      <w:pPr>
        <w:ind w:left="-1080" w:right="-852"/>
        <w:jc w:val="both"/>
        <w:rPr>
          <w:rFonts w:ascii="Verdana" w:hAnsi="Verdana" w:cs="Arial"/>
          <w:sz w:val="20"/>
          <w:szCs w:val="20"/>
        </w:rPr>
      </w:pPr>
    </w:p>
    <w:p w14:paraId="5EE32F12" w14:textId="77777777" w:rsidR="009C05EB" w:rsidRDefault="009C05EB" w:rsidP="009C05EB">
      <w:pPr>
        <w:ind w:left="-1080" w:right="-852"/>
        <w:jc w:val="both"/>
        <w:rPr>
          <w:rFonts w:ascii="Verdana" w:hAnsi="Verdana" w:cs="Arial"/>
          <w:sz w:val="20"/>
          <w:szCs w:val="20"/>
        </w:rPr>
      </w:pPr>
      <w:r>
        <w:rPr>
          <w:rFonts w:ascii="Verdana" w:hAnsi="Verdana" w:cs="Arial"/>
          <w:sz w:val="20"/>
          <w:szCs w:val="20"/>
        </w:rPr>
        <w:t xml:space="preserve">You are required to engage with the technology, </w:t>
      </w:r>
      <w:proofErr w:type="gramStart"/>
      <w:r>
        <w:rPr>
          <w:rFonts w:ascii="Verdana" w:hAnsi="Verdana" w:cs="Arial"/>
          <w:sz w:val="20"/>
          <w:szCs w:val="20"/>
        </w:rPr>
        <w:t>systems</w:t>
      </w:r>
      <w:proofErr w:type="gramEnd"/>
      <w:r>
        <w:rPr>
          <w:rFonts w:ascii="Verdana" w:hAnsi="Verdana" w:cs="Arial"/>
          <w:sz w:val="20"/>
          <w:szCs w:val="20"/>
        </w:rPr>
        <w:t xml:space="preserve"> and communication channels necessary for you to undertake your work and must update your personal details via HR Self Service whenever there is a change. </w:t>
      </w:r>
    </w:p>
    <w:p w14:paraId="4C91A047" w14:textId="77777777" w:rsidR="009C05EB" w:rsidRDefault="009C05EB" w:rsidP="009C05EB">
      <w:pPr>
        <w:ind w:left="-1080" w:right="-852"/>
        <w:jc w:val="both"/>
        <w:rPr>
          <w:rFonts w:ascii="Verdana" w:hAnsi="Verdana" w:cs="Arial"/>
          <w:sz w:val="20"/>
          <w:szCs w:val="20"/>
        </w:rPr>
      </w:pPr>
    </w:p>
    <w:p w14:paraId="708143B8" w14:textId="4C001185" w:rsidR="00113CA8" w:rsidRDefault="009C05EB" w:rsidP="007F0EA3">
      <w:pPr>
        <w:ind w:left="-1080" w:right="-852"/>
        <w:jc w:val="both"/>
        <w:rPr>
          <w:rFonts w:ascii="Verdana" w:hAnsi="Verdana" w:cs="Arial"/>
          <w:sz w:val="20"/>
          <w:szCs w:val="20"/>
        </w:rPr>
      </w:pPr>
      <w:r>
        <w:rPr>
          <w:rFonts w:ascii="Verdana" w:hAnsi="Verdana" w:cs="Arial"/>
          <w:sz w:val="20"/>
          <w:szCs w:val="20"/>
        </w:rPr>
        <w:t xml:space="preserve">Employees with staff management </w:t>
      </w:r>
      <w:r w:rsidR="00B10E5A">
        <w:rPr>
          <w:rFonts w:ascii="Verdana" w:hAnsi="Verdana" w:cs="Arial"/>
          <w:sz w:val="20"/>
          <w:szCs w:val="20"/>
        </w:rPr>
        <w:t>responsibilities</w:t>
      </w:r>
      <w:r>
        <w:rPr>
          <w:rFonts w:ascii="Verdana" w:hAnsi="Verdana" w:cs="Arial"/>
          <w:sz w:val="20"/>
          <w:szCs w:val="20"/>
        </w:rPr>
        <w:t xml:space="preserve"> must familiarize themselves with appropriate policies. </w:t>
      </w:r>
    </w:p>
    <w:p w14:paraId="2A0FE2EE" w14:textId="77777777" w:rsidR="000558AC" w:rsidRDefault="000558AC" w:rsidP="000558AC">
      <w:pPr>
        <w:ind w:right="-1074"/>
        <w:rPr>
          <w:rFonts w:ascii="Verdana" w:hAnsi="Verdana" w:cs="Arial"/>
          <w:b/>
          <w:sz w:val="20"/>
          <w:szCs w:val="20"/>
          <w:lang w:val="en-GB"/>
        </w:rPr>
      </w:pPr>
      <w:bookmarkStart w:id="2" w:name="_Hlk13734605"/>
      <w:bookmarkStart w:id="3" w:name="_Hlk95921845"/>
      <w:bookmarkStart w:id="4" w:name="_Hlk101188611"/>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58AC" w:rsidRPr="007568E9" w14:paraId="0AF0E0B0" w14:textId="77777777" w:rsidTr="00B70A29">
        <w:tc>
          <w:tcPr>
            <w:tcW w:w="10620" w:type="dxa"/>
            <w:shd w:val="clear" w:color="auto" w:fill="9CC2E5"/>
          </w:tcPr>
          <w:bookmarkEnd w:id="2"/>
          <w:p w14:paraId="3E818C51" w14:textId="77777777" w:rsidR="000558AC" w:rsidRPr="007568E9" w:rsidRDefault="000558AC" w:rsidP="00B70A29">
            <w:pPr>
              <w:rPr>
                <w:rFonts w:ascii="Verdana" w:hAnsi="Verdana" w:cs="Arial"/>
                <w:b/>
                <w:sz w:val="20"/>
                <w:szCs w:val="20"/>
              </w:rPr>
            </w:pPr>
            <w:r>
              <w:rPr>
                <w:rFonts w:ascii="Verdana" w:hAnsi="Verdana" w:cs="Arial"/>
                <w:b/>
                <w:sz w:val="20"/>
                <w:szCs w:val="20"/>
                <w:lang w:val="en-GB"/>
              </w:rPr>
              <w:t>Who Are We? St Andrews At a Glance</w:t>
            </w:r>
            <w:r w:rsidRPr="007568E9">
              <w:rPr>
                <w:rFonts w:ascii="Verdana" w:hAnsi="Verdana" w:cs="Arial"/>
                <w:b/>
                <w:sz w:val="20"/>
                <w:szCs w:val="20"/>
                <w:lang w:val="en-GB"/>
              </w:rPr>
              <w:t xml:space="preserve">   </w:t>
            </w:r>
          </w:p>
        </w:tc>
      </w:tr>
    </w:tbl>
    <w:p w14:paraId="55E86A92" w14:textId="77777777" w:rsidR="000558AC" w:rsidRDefault="000558AC" w:rsidP="000558AC">
      <w:pPr>
        <w:ind w:left="-1080" w:right="-1074"/>
        <w:rPr>
          <w:rFonts w:ascii="Verdana" w:hAnsi="Verdana" w:cs="Arial"/>
          <w:b/>
          <w:sz w:val="20"/>
          <w:szCs w:val="20"/>
          <w:lang w:val="en-GB"/>
        </w:rPr>
      </w:pPr>
    </w:p>
    <w:p w14:paraId="504D4A70" w14:textId="77777777" w:rsidR="000558AC" w:rsidRDefault="000558AC" w:rsidP="00A75247">
      <w:pPr>
        <w:numPr>
          <w:ilvl w:val="0"/>
          <w:numId w:val="19"/>
        </w:numPr>
        <w:ind w:left="142" w:right="-1074" w:hanging="426"/>
        <w:rPr>
          <w:rFonts w:ascii="Verdana" w:hAnsi="Verdana" w:cs="Arial"/>
          <w:sz w:val="20"/>
          <w:szCs w:val="20"/>
        </w:rPr>
      </w:pPr>
      <w:r w:rsidRPr="0082459A">
        <w:rPr>
          <w:rFonts w:ascii="Verdana" w:hAnsi="Verdana" w:cs="Arial"/>
          <w:sz w:val="20"/>
          <w:szCs w:val="20"/>
        </w:rPr>
        <w:t>Th</w:t>
      </w:r>
      <w:r>
        <w:rPr>
          <w:rFonts w:ascii="Verdana" w:hAnsi="Verdana" w:cs="Arial"/>
          <w:sz w:val="20"/>
          <w:szCs w:val="20"/>
        </w:rPr>
        <w:t>e th</w:t>
      </w:r>
      <w:r w:rsidRPr="0082459A">
        <w:rPr>
          <w:rFonts w:ascii="Verdana" w:hAnsi="Verdana" w:cs="Arial"/>
          <w:sz w:val="20"/>
          <w:szCs w:val="20"/>
        </w:rPr>
        <w:t xml:space="preserve">ird oldest university in </w:t>
      </w:r>
      <w:r>
        <w:rPr>
          <w:rFonts w:ascii="Verdana" w:hAnsi="Verdana" w:cs="Arial"/>
          <w:sz w:val="20"/>
          <w:szCs w:val="20"/>
        </w:rPr>
        <w:t xml:space="preserve">the </w:t>
      </w:r>
      <w:r w:rsidRPr="0082459A">
        <w:rPr>
          <w:rFonts w:ascii="Verdana" w:hAnsi="Verdana" w:cs="Arial"/>
          <w:sz w:val="20"/>
          <w:szCs w:val="20"/>
        </w:rPr>
        <w:t>English</w:t>
      </w:r>
      <w:r>
        <w:rPr>
          <w:rFonts w:ascii="Verdana" w:hAnsi="Verdana" w:cs="Arial"/>
          <w:sz w:val="20"/>
          <w:szCs w:val="20"/>
        </w:rPr>
        <w:t>-</w:t>
      </w:r>
      <w:r w:rsidRPr="0082459A">
        <w:rPr>
          <w:rFonts w:ascii="Verdana" w:hAnsi="Verdana" w:cs="Arial"/>
          <w:sz w:val="20"/>
          <w:szCs w:val="20"/>
        </w:rPr>
        <w:t>speaking world</w:t>
      </w:r>
      <w:r>
        <w:rPr>
          <w:rFonts w:ascii="Verdana" w:hAnsi="Verdana" w:cs="Arial"/>
          <w:sz w:val="20"/>
          <w:szCs w:val="20"/>
        </w:rPr>
        <w:t>.</w:t>
      </w:r>
    </w:p>
    <w:p w14:paraId="402D9E01" w14:textId="77777777" w:rsidR="000558AC" w:rsidRDefault="000558AC" w:rsidP="00A75247">
      <w:pPr>
        <w:ind w:left="142" w:right="-1074" w:hanging="426"/>
        <w:rPr>
          <w:rFonts w:ascii="Verdana" w:hAnsi="Verdana" w:cs="Arial"/>
          <w:sz w:val="20"/>
          <w:szCs w:val="20"/>
        </w:rPr>
      </w:pPr>
    </w:p>
    <w:p w14:paraId="311354BF" w14:textId="77777777" w:rsidR="000558AC" w:rsidRPr="00A46C18" w:rsidRDefault="000558AC" w:rsidP="00A75247">
      <w:pPr>
        <w:numPr>
          <w:ilvl w:val="0"/>
          <w:numId w:val="19"/>
        </w:numPr>
        <w:ind w:left="142" w:right="-1074" w:hanging="426"/>
        <w:rPr>
          <w:rFonts w:ascii="Verdana" w:hAnsi="Verdana" w:cs="Arial"/>
          <w:sz w:val="20"/>
          <w:szCs w:val="20"/>
        </w:rPr>
      </w:pPr>
      <w:r w:rsidRPr="00A46C18">
        <w:rPr>
          <w:rFonts w:ascii="Verdana" w:hAnsi="Verdana" w:cs="Arial"/>
          <w:sz w:val="20"/>
          <w:szCs w:val="20"/>
        </w:rPr>
        <w:t xml:space="preserve">Ranked top UK university in the </w:t>
      </w:r>
      <w:hyperlink r:id="rId18" w:history="1">
        <w:r w:rsidRPr="008513FB">
          <w:rPr>
            <w:rStyle w:val="Hyperlink"/>
            <w:rFonts w:ascii="Verdana" w:hAnsi="Verdana" w:cs="Arial"/>
            <w:sz w:val="20"/>
            <w:szCs w:val="20"/>
          </w:rPr>
          <w:t>Guardian University Guide 2024</w:t>
        </w:r>
      </w:hyperlink>
      <w:r>
        <w:rPr>
          <w:rFonts w:ascii="Verdana" w:hAnsi="Verdana" w:cs="Arial"/>
          <w:sz w:val="20"/>
          <w:szCs w:val="20"/>
        </w:rPr>
        <w:t>.</w:t>
      </w:r>
    </w:p>
    <w:p w14:paraId="4DA6E8B2" w14:textId="77777777" w:rsidR="000558AC" w:rsidRPr="00A46C18" w:rsidRDefault="000558AC" w:rsidP="00A75247">
      <w:pPr>
        <w:ind w:left="142" w:right="-1074" w:hanging="426"/>
        <w:rPr>
          <w:rFonts w:ascii="Verdana" w:hAnsi="Verdana" w:cs="Arial"/>
          <w:sz w:val="20"/>
          <w:szCs w:val="20"/>
        </w:rPr>
      </w:pPr>
    </w:p>
    <w:p w14:paraId="1739CF2E" w14:textId="77777777" w:rsidR="000558AC" w:rsidRPr="00914E38" w:rsidRDefault="000558AC" w:rsidP="00A75247">
      <w:pPr>
        <w:numPr>
          <w:ilvl w:val="0"/>
          <w:numId w:val="19"/>
        </w:numPr>
        <w:ind w:left="142" w:right="-1074" w:hanging="426"/>
        <w:rPr>
          <w:rFonts w:ascii="Verdana" w:hAnsi="Verdana" w:cs="Arial"/>
          <w:sz w:val="20"/>
          <w:szCs w:val="20"/>
        </w:rPr>
      </w:pPr>
      <w:r w:rsidRPr="00A46C18">
        <w:rPr>
          <w:rFonts w:ascii="Verdana" w:hAnsi="Verdana" w:cs="Arial"/>
          <w:sz w:val="20"/>
          <w:szCs w:val="20"/>
        </w:rPr>
        <w:t xml:space="preserve">Ranked </w:t>
      </w:r>
      <w:r>
        <w:rPr>
          <w:rFonts w:ascii="Verdana" w:hAnsi="Verdana" w:cs="Arial"/>
          <w:sz w:val="20"/>
          <w:szCs w:val="20"/>
        </w:rPr>
        <w:t xml:space="preserve">number one </w:t>
      </w:r>
      <w:r w:rsidRPr="00A46C18">
        <w:rPr>
          <w:rFonts w:ascii="Verdana" w:hAnsi="Verdana" w:cs="Arial"/>
          <w:sz w:val="20"/>
          <w:szCs w:val="20"/>
        </w:rPr>
        <w:t xml:space="preserve">in the UK in the </w:t>
      </w:r>
      <w:hyperlink r:id="rId19" w:history="1">
        <w:r w:rsidRPr="008513FB">
          <w:rPr>
            <w:rStyle w:val="Hyperlink"/>
            <w:rFonts w:ascii="Verdana" w:hAnsi="Verdana" w:cs="Arial"/>
            <w:sz w:val="20"/>
            <w:szCs w:val="20"/>
          </w:rPr>
          <w:t>Times and Sunday Times Good University Guide 2024</w:t>
        </w:r>
      </w:hyperlink>
      <w:r>
        <w:rPr>
          <w:rFonts w:ascii="Verdana" w:hAnsi="Verdana" w:cs="Arial"/>
          <w:color w:val="0432FF"/>
          <w:sz w:val="20"/>
          <w:szCs w:val="20"/>
        </w:rPr>
        <w:t>.</w:t>
      </w:r>
    </w:p>
    <w:p w14:paraId="1FCDDB60" w14:textId="77777777" w:rsidR="000558AC" w:rsidRDefault="000558AC" w:rsidP="00A75247">
      <w:pPr>
        <w:pStyle w:val="ListParagraph"/>
        <w:ind w:left="142" w:hanging="426"/>
        <w:rPr>
          <w:rFonts w:ascii="Verdana" w:hAnsi="Verdana"/>
          <w:sz w:val="20"/>
          <w:szCs w:val="20"/>
        </w:rPr>
      </w:pPr>
    </w:p>
    <w:p w14:paraId="3765A62D" w14:textId="77777777" w:rsidR="000558AC" w:rsidRDefault="000558AC" w:rsidP="00A75247">
      <w:pPr>
        <w:numPr>
          <w:ilvl w:val="0"/>
          <w:numId w:val="19"/>
        </w:numPr>
        <w:ind w:left="142" w:right="-1074" w:hanging="426"/>
        <w:rPr>
          <w:rFonts w:ascii="Verdana" w:hAnsi="Verdana" w:cs="Arial"/>
          <w:sz w:val="20"/>
          <w:szCs w:val="20"/>
        </w:rPr>
      </w:pPr>
      <w:r w:rsidRPr="00914E38">
        <w:rPr>
          <w:rFonts w:ascii="Verdana" w:hAnsi="Verdana" w:cs="Arial"/>
          <w:sz w:val="20"/>
          <w:szCs w:val="20"/>
        </w:rPr>
        <w:t>Students at the University of St Andrews are more positive about their education than students</w:t>
      </w:r>
      <w:r>
        <w:rPr>
          <w:rFonts w:ascii="Verdana" w:hAnsi="Verdana" w:cs="Arial"/>
          <w:sz w:val="20"/>
          <w:szCs w:val="20"/>
        </w:rPr>
        <w:t xml:space="preserve"> </w:t>
      </w:r>
      <w:r w:rsidRPr="00914E38">
        <w:rPr>
          <w:rFonts w:ascii="Verdana" w:hAnsi="Verdana" w:cs="Arial"/>
          <w:sz w:val="20"/>
          <w:szCs w:val="20"/>
        </w:rPr>
        <w:t xml:space="preserve">at any other mainstream university in the </w:t>
      </w:r>
      <w:hyperlink r:id="rId20" w:history="1">
        <w:r w:rsidRPr="00914E38">
          <w:rPr>
            <w:rStyle w:val="Hyperlink"/>
            <w:rFonts w:ascii="Verdana" w:hAnsi="Verdana" w:cs="Arial"/>
            <w:sz w:val="20"/>
            <w:szCs w:val="20"/>
          </w:rPr>
          <w:t>National Student Survey 2023</w:t>
        </w:r>
      </w:hyperlink>
      <w:r>
        <w:rPr>
          <w:rFonts w:ascii="Verdana" w:hAnsi="Verdana" w:cs="Arial"/>
          <w:sz w:val="20"/>
          <w:szCs w:val="20"/>
        </w:rPr>
        <w:t>.</w:t>
      </w:r>
      <w:r w:rsidRPr="00914E38">
        <w:rPr>
          <w:rFonts w:ascii="Verdana" w:hAnsi="Verdana" w:cs="Arial"/>
          <w:sz w:val="20"/>
          <w:szCs w:val="20"/>
        </w:rPr>
        <w:t> </w:t>
      </w:r>
    </w:p>
    <w:p w14:paraId="51A4DDF2" w14:textId="77777777" w:rsidR="000558AC" w:rsidRDefault="000558AC" w:rsidP="00A75247">
      <w:pPr>
        <w:pStyle w:val="ListParagraph"/>
        <w:ind w:left="142" w:hanging="426"/>
        <w:rPr>
          <w:rFonts w:ascii="Verdana" w:hAnsi="Verdana"/>
          <w:sz w:val="20"/>
          <w:szCs w:val="20"/>
          <w:lang w:val="en-GB"/>
        </w:rPr>
      </w:pPr>
    </w:p>
    <w:p w14:paraId="53A5EBF8" w14:textId="77777777" w:rsidR="004E2B9F" w:rsidRPr="004E2B9F" w:rsidRDefault="000558AC" w:rsidP="00A75247">
      <w:pPr>
        <w:numPr>
          <w:ilvl w:val="0"/>
          <w:numId w:val="19"/>
        </w:numPr>
        <w:ind w:left="142" w:right="-1074" w:hanging="426"/>
        <w:rPr>
          <w:rFonts w:ascii="Verdana" w:hAnsi="Verdana" w:cs="Arial"/>
          <w:sz w:val="20"/>
          <w:szCs w:val="20"/>
        </w:rPr>
      </w:pPr>
      <w:r w:rsidRPr="00914E38">
        <w:rPr>
          <w:rFonts w:ascii="Verdana" w:hAnsi="Verdana" w:cs="Arial"/>
          <w:sz w:val="20"/>
          <w:szCs w:val="20"/>
          <w:lang w:val="en-GB"/>
        </w:rPr>
        <w:t xml:space="preserve">The University of St Andrews is Scotland’s top university and one of the top four universities in the UK in </w:t>
      </w:r>
      <w:hyperlink r:id="rId21" w:history="1">
        <w:r w:rsidRPr="00914E38">
          <w:rPr>
            <w:rStyle w:val="Hyperlink"/>
            <w:rFonts w:ascii="Verdana" w:hAnsi="Verdana" w:cs="Arial"/>
            <w:sz w:val="20"/>
            <w:szCs w:val="20"/>
            <w:lang w:val="en-GB"/>
          </w:rPr>
          <w:t>The Complete University Guide 2024</w:t>
        </w:r>
      </w:hyperlink>
      <w:r w:rsidRPr="00914E38">
        <w:rPr>
          <w:rFonts w:ascii="Verdana" w:hAnsi="Verdana" w:cs="Arial"/>
          <w:sz w:val="20"/>
          <w:szCs w:val="20"/>
          <w:lang w:val="en-GB"/>
        </w:rPr>
        <w:t>.</w:t>
      </w:r>
    </w:p>
    <w:p w14:paraId="1F5A5AD8" w14:textId="77777777" w:rsidR="004E2B9F" w:rsidRDefault="004E2B9F" w:rsidP="00A75247">
      <w:pPr>
        <w:pStyle w:val="ListParagraph"/>
        <w:ind w:left="142" w:hanging="426"/>
        <w:rPr>
          <w:rFonts w:ascii="Verdana" w:hAnsi="Verdana"/>
          <w:sz w:val="20"/>
          <w:szCs w:val="20"/>
        </w:rPr>
      </w:pPr>
    </w:p>
    <w:p w14:paraId="5100C43C" w14:textId="144FC785" w:rsidR="000558AC" w:rsidRPr="004E2B9F" w:rsidRDefault="000558AC" w:rsidP="00A75247">
      <w:pPr>
        <w:numPr>
          <w:ilvl w:val="0"/>
          <w:numId w:val="19"/>
        </w:numPr>
        <w:ind w:left="142" w:right="-1074" w:hanging="426"/>
        <w:rPr>
          <w:rFonts w:ascii="Verdana" w:hAnsi="Verdana" w:cs="Arial"/>
          <w:sz w:val="20"/>
          <w:szCs w:val="20"/>
        </w:rPr>
      </w:pPr>
      <w:r w:rsidRPr="004E2B9F">
        <w:rPr>
          <w:rFonts w:ascii="Verdana" w:hAnsi="Verdana" w:cs="Arial"/>
          <w:sz w:val="20"/>
          <w:szCs w:val="20"/>
        </w:rPr>
        <w:t xml:space="preserve">The University is top in the UK for Teaching Quality in the </w:t>
      </w:r>
      <w:hyperlink r:id="rId22" w:history="1">
        <w:r w:rsidRPr="004E2B9F">
          <w:rPr>
            <w:rStyle w:val="Hyperlink"/>
            <w:rFonts w:ascii="Verdana" w:hAnsi="Verdana" w:cs="Arial"/>
            <w:sz w:val="20"/>
            <w:szCs w:val="20"/>
          </w:rPr>
          <w:t>Daily Mail University Guide 2024.</w:t>
        </w:r>
      </w:hyperlink>
    </w:p>
    <w:p w14:paraId="2575014C" w14:textId="77777777" w:rsidR="000558AC" w:rsidRPr="0082459A" w:rsidRDefault="000558AC" w:rsidP="00A75247">
      <w:pPr>
        <w:ind w:left="142" w:right="-1074" w:hanging="426"/>
        <w:rPr>
          <w:rFonts w:ascii="Verdana" w:hAnsi="Verdana" w:cs="Arial"/>
          <w:sz w:val="20"/>
          <w:szCs w:val="20"/>
        </w:rPr>
      </w:pPr>
    </w:p>
    <w:p w14:paraId="6CAACEE9" w14:textId="77777777" w:rsidR="004E2B9F" w:rsidRDefault="000558AC" w:rsidP="00A75247">
      <w:pPr>
        <w:numPr>
          <w:ilvl w:val="0"/>
          <w:numId w:val="19"/>
        </w:numPr>
        <w:ind w:left="142" w:right="-1074" w:hanging="426"/>
        <w:rPr>
          <w:rFonts w:ascii="Verdana" w:hAnsi="Verdana" w:cs="Arial"/>
          <w:sz w:val="20"/>
          <w:szCs w:val="20"/>
        </w:rPr>
      </w:pPr>
      <w:bookmarkStart w:id="5" w:name="_Hlk105490636"/>
      <w:r w:rsidRPr="0082459A">
        <w:rPr>
          <w:rFonts w:ascii="Verdana" w:hAnsi="Verdana" w:cs="Arial"/>
          <w:sz w:val="20"/>
          <w:szCs w:val="20"/>
        </w:rPr>
        <w:t>Research-intensive</w:t>
      </w:r>
      <w:bookmarkEnd w:id="5"/>
      <w:r>
        <w:rPr>
          <w:rFonts w:ascii="Verdana" w:hAnsi="Verdana" w:cs="Arial"/>
          <w:sz w:val="20"/>
          <w:szCs w:val="20"/>
        </w:rPr>
        <w:t>, m</w:t>
      </w:r>
      <w:r w:rsidRPr="00A30C1B">
        <w:rPr>
          <w:rFonts w:ascii="Verdana" w:hAnsi="Verdana" w:cs="Arial"/>
          <w:sz w:val="20"/>
          <w:szCs w:val="20"/>
        </w:rPr>
        <w:t>ore than 88% of research carried out by the University of St Andrews is world-leading or internationally excellent</w:t>
      </w:r>
      <w:r>
        <w:rPr>
          <w:rFonts w:ascii="Verdana" w:hAnsi="Verdana" w:cs="Arial"/>
          <w:sz w:val="20"/>
          <w:szCs w:val="20"/>
        </w:rPr>
        <w:t xml:space="preserve"> (</w:t>
      </w:r>
      <w:r w:rsidRPr="00A30C1B">
        <w:rPr>
          <w:rFonts w:ascii="Verdana" w:hAnsi="Verdana" w:cs="Arial"/>
          <w:sz w:val="20"/>
          <w:szCs w:val="20"/>
        </w:rPr>
        <w:t>Research Excellence Framework</w:t>
      </w:r>
      <w:r>
        <w:rPr>
          <w:rFonts w:ascii="Verdana" w:hAnsi="Verdana" w:cs="Arial"/>
          <w:sz w:val="20"/>
          <w:szCs w:val="20"/>
        </w:rPr>
        <w:t xml:space="preserve"> 2021).</w:t>
      </w:r>
    </w:p>
    <w:p w14:paraId="6FD0ADF6" w14:textId="77777777" w:rsidR="004E2B9F" w:rsidRDefault="004E2B9F" w:rsidP="00A75247">
      <w:pPr>
        <w:pStyle w:val="ListParagraph"/>
        <w:ind w:left="142" w:hanging="426"/>
        <w:rPr>
          <w:rFonts w:ascii="Verdana" w:hAnsi="Verdana"/>
          <w:sz w:val="20"/>
          <w:szCs w:val="20"/>
        </w:rPr>
      </w:pPr>
    </w:p>
    <w:p w14:paraId="76C391CD" w14:textId="63025CB1" w:rsidR="000558AC" w:rsidRPr="004E2B9F" w:rsidRDefault="000558AC" w:rsidP="00A75247">
      <w:pPr>
        <w:numPr>
          <w:ilvl w:val="0"/>
          <w:numId w:val="19"/>
        </w:numPr>
        <w:ind w:left="142" w:right="-1074" w:hanging="426"/>
        <w:rPr>
          <w:rFonts w:ascii="Verdana" w:hAnsi="Verdana" w:cs="Arial"/>
          <w:sz w:val="20"/>
          <w:szCs w:val="20"/>
        </w:rPr>
      </w:pPr>
      <w:r w:rsidRPr="004E2B9F">
        <w:rPr>
          <w:rFonts w:ascii="Verdana" w:hAnsi="Verdana" w:cs="Arial"/>
          <w:sz w:val="20"/>
          <w:szCs w:val="20"/>
        </w:rPr>
        <w:t xml:space="preserve">Athena SWAN </w:t>
      </w:r>
      <w:hyperlink r:id="rId23" w:history="1">
        <w:r w:rsidRPr="004E2B9F">
          <w:rPr>
            <w:rStyle w:val="Hyperlink"/>
            <w:rFonts w:ascii="Verdana" w:hAnsi="Verdana" w:cs="Arial"/>
            <w:sz w:val="20"/>
            <w:szCs w:val="20"/>
          </w:rPr>
          <w:t>Bronze Award holder</w:t>
        </w:r>
      </w:hyperlink>
    </w:p>
    <w:p w14:paraId="47BD4ADA" w14:textId="77777777" w:rsidR="000558AC" w:rsidRPr="0082459A" w:rsidRDefault="000558AC" w:rsidP="00A75247">
      <w:pPr>
        <w:ind w:left="142" w:right="-1074" w:hanging="426"/>
        <w:rPr>
          <w:rFonts w:ascii="Verdana" w:hAnsi="Verdana" w:cs="Arial"/>
          <w:sz w:val="20"/>
          <w:szCs w:val="20"/>
        </w:rPr>
      </w:pPr>
    </w:p>
    <w:p w14:paraId="0ADCC4FA" w14:textId="77777777" w:rsidR="004E2B9F" w:rsidRDefault="000558AC" w:rsidP="00A75247">
      <w:pPr>
        <w:numPr>
          <w:ilvl w:val="0"/>
          <w:numId w:val="19"/>
        </w:numPr>
        <w:ind w:left="142" w:right="-1074" w:hanging="426"/>
        <w:rPr>
          <w:rFonts w:ascii="Verdana" w:hAnsi="Verdana" w:cs="Arial"/>
          <w:sz w:val="20"/>
          <w:szCs w:val="20"/>
        </w:rPr>
      </w:pPr>
      <w:r w:rsidRPr="00914E38">
        <w:rPr>
          <w:rFonts w:ascii="Verdana" w:hAnsi="Verdana" w:cs="Arial"/>
          <w:sz w:val="20"/>
          <w:szCs w:val="20"/>
        </w:rPr>
        <w:t xml:space="preserve">A </w:t>
      </w:r>
      <w:hyperlink r:id="rId24" w:history="1">
        <w:r w:rsidRPr="00914E38">
          <w:rPr>
            <w:rStyle w:val="Hyperlink"/>
            <w:rFonts w:ascii="Verdana" w:hAnsi="Verdana" w:cs="Arial"/>
            <w:sz w:val="20"/>
            <w:szCs w:val="20"/>
          </w:rPr>
          <w:t>Strategy</w:t>
        </w:r>
      </w:hyperlink>
      <w:r w:rsidRPr="00902BD2">
        <w:rPr>
          <w:rFonts w:ascii="Verdana" w:hAnsi="Verdana" w:cs="Arial"/>
          <w:color w:val="0432FF"/>
          <w:sz w:val="20"/>
          <w:szCs w:val="20"/>
        </w:rPr>
        <w:t xml:space="preserve"> </w:t>
      </w:r>
      <w:r w:rsidRPr="00902BD2">
        <w:rPr>
          <w:rFonts w:ascii="Verdana" w:hAnsi="Verdana" w:cs="Arial"/>
          <w:sz w:val="20"/>
          <w:szCs w:val="20"/>
        </w:rPr>
        <w:t>founded on ambition to be World-Leading, Diverse, Global, Entrepreneurial</w:t>
      </w:r>
      <w:r>
        <w:rPr>
          <w:rFonts w:ascii="Verdana" w:hAnsi="Verdana" w:cs="Arial"/>
          <w:sz w:val="20"/>
          <w:szCs w:val="20"/>
        </w:rPr>
        <w:t xml:space="preserve"> and Sustainable</w:t>
      </w:r>
      <w:r w:rsidRPr="00902BD2">
        <w:rPr>
          <w:rFonts w:ascii="Verdana" w:hAnsi="Verdana" w:cs="Arial"/>
          <w:sz w:val="20"/>
          <w:szCs w:val="20"/>
        </w:rPr>
        <w:t xml:space="preserve"> </w:t>
      </w:r>
      <w:r>
        <w:rPr>
          <w:rFonts w:ascii="Verdana" w:hAnsi="Verdana" w:cs="Arial"/>
          <w:sz w:val="20"/>
          <w:szCs w:val="20"/>
        </w:rPr>
        <w:t>all underpinned by a commitment to s</w:t>
      </w:r>
      <w:r w:rsidRPr="00902BD2">
        <w:rPr>
          <w:rFonts w:ascii="Verdana" w:hAnsi="Verdana" w:cs="Arial"/>
          <w:sz w:val="20"/>
          <w:szCs w:val="20"/>
        </w:rPr>
        <w:t xml:space="preserve">ocially </w:t>
      </w:r>
      <w:r>
        <w:rPr>
          <w:rFonts w:ascii="Verdana" w:hAnsi="Verdana" w:cs="Arial"/>
          <w:sz w:val="20"/>
          <w:szCs w:val="20"/>
        </w:rPr>
        <w:t>r</w:t>
      </w:r>
      <w:r w:rsidRPr="00902BD2">
        <w:rPr>
          <w:rFonts w:ascii="Verdana" w:hAnsi="Verdana" w:cs="Arial"/>
          <w:sz w:val="20"/>
          <w:szCs w:val="20"/>
        </w:rPr>
        <w:t>esponsib</w:t>
      </w:r>
      <w:r>
        <w:rPr>
          <w:rFonts w:ascii="Verdana" w:hAnsi="Verdana" w:cs="Arial"/>
          <w:sz w:val="20"/>
          <w:szCs w:val="20"/>
        </w:rPr>
        <w:t>ility.</w:t>
      </w:r>
    </w:p>
    <w:p w14:paraId="527D6B68" w14:textId="77777777" w:rsidR="004E2B9F" w:rsidRDefault="004E2B9F" w:rsidP="00A75247">
      <w:pPr>
        <w:pStyle w:val="ListParagraph"/>
        <w:ind w:left="142" w:hanging="426"/>
        <w:rPr>
          <w:rFonts w:ascii="Verdana" w:hAnsi="Verdana"/>
          <w:sz w:val="20"/>
          <w:szCs w:val="20"/>
        </w:rPr>
      </w:pPr>
    </w:p>
    <w:p w14:paraId="6037397F" w14:textId="77777777" w:rsidR="004E2B9F" w:rsidRDefault="000558AC" w:rsidP="00A75247">
      <w:pPr>
        <w:numPr>
          <w:ilvl w:val="0"/>
          <w:numId w:val="19"/>
        </w:numPr>
        <w:ind w:left="142" w:right="-1074" w:hanging="426"/>
        <w:rPr>
          <w:rFonts w:ascii="Verdana" w:hAnsi="Verdana" w:cs="Arial"/>
          <w:sz w:val="20"/>
          <w:szCs w:val="20"/>
        </w:rPr>
      </w:pPr>
      <w:r w:rsidRPr="004E2B9F">
        <w:rPr>
          <w:rFonts w:ascii="Verdana" w:hAnsi="Verdana" w:cs="Arial"/>
          <w:sz w:val="20"/>
          <w:szCs w:val="20"/>
        </w:rPr>
        <w:t>A community of 10,000 students and 3000 staff.</w:t>
      </w:r>
    </w:p>
    <w:p w14:paraId="41A5A330" w14:textId="77777777" w:rsidR="004E2B9F" w:rsidRDefault="004E2B9F" w:rsidP="00A75247">
      <w:pPr>
        <w:pStyle w:val="ListParagraph"/>
        <w:ind w:left="142" w:hanging="426"/>
        <w:rPr>
          <w:rFonts w:ascii="Verdana" w:hAnsi="Verdana"/>
          <w:sz w:val="20"/>
          <w:szCs w:val="20"/>
        </w:rPr>
      </w:pPr>
    </w:p>
    <w:p w14:paraId="78C97C4F" w14:textId="77777777" w:rsidR="004E2B9F" w:rsidRDefault="000558AC" w:rsidP="00A75247">
      <w:pPr>
        <w:numPr>
          <w:ilvl w:val="0"/>
          <w:numId w:val="19"/>
        </w:numPr>
        <w:ind w:left="142" w:right="-1074" w:hanging="426"/>
        <w:rPr>
          <w:rFonts w:ascii="Verdana" w:hAnsi="Verdana" w:cs="Arial"/>
          <w:sz w:val="20"/>
          <w:szCs w:val="20"/>
        </w:rPr>
      </w:pPr>
      <w:r w:rsidRPr="004E2B9F">
        <w:rPr>
          <w:rFonts w:ascii="Verdana" w:hAnsi="Verdana" w:cs="Arial"/>
          <w:sz w:val="20"/>
          <w:szCs w:val="20"/>
        </w:rPr>
        <w:t xml:space="preserve">Highly international – more than 30% of students and staff are from </w:t>
      </w:r>
      <w:proofErr w:type="spellStart"/>
      <w:r w:rsidRPr="004E2B9F">
        <w:rPr>
          <w:rFonts w:ascii="Verdana" w:hAnsi="Verdana" w:cs="Arial"/>
          <w:sz w:val="20"/>
          <w:szCs w:val="20"/>
        </w:rPr>
        <w:t>outwith</w:t>
      </w:r>
      <w:proofErr w:type="spellEnd"/>
      <w:r w:rsidRPr="004E2B9F">
        <w:rPr>
          <w:rFonts w:ascii="Verdana" w:hAnsi="Verdana" w:cs="Arial"/>
          <w:sz w:val="20"/>
          <w:szCs w:val="20"/>
        </w:rPr>
        <w:t xml:space="preserve"> the UK</w:t>
      </w:r>
    </w:p>
    <w:p w14:paraId="64B2C9F3" w14:textId="77777777" w:rsidR="004E2B9F" w:rsidRDefault="004E2B9F" w:rsidP="00A75247">
      <w:pPr>
        <w:pStyle w:val="ListParagraph"/>
        <w:ind w:left="142" w:hanging="426"/>
        <w:rPr>
          <w:rFonts w:ascii="Verdana" w:hAnsi="Verdana"/>
          <w:sz w:val="20"/>
          <w:szCs w:val="20"/>
        </w:rPr>
      </w:pPr>
    </w:p>
    <w:p w14:paraId="3BD3462F" w14:textId="77777777" w:rsidR="004E2B9F" w:rsidRDefault="000558AC" w:rsidP="00A75247">
      <w:pPr>
        <w:numPr>
          <w:ilvl w:val="0"/>
          <w:numId w:val="19"/>
        </w:numPr>
        <w:ind w:left="142" w:right="-1074" w:hanging="426"/>
        <w:rPr>
          <w:rFonts w:ascii="Verdana" w:hAnsi="Verdana" w:cs="Arial"/>
          <w:sz w:val="20"/>
          <w:szCs w:val="20"/>
        </w:rPr>
      </w:pPr>
      <w:r w:rsidRPr="004E2B9F">
        <w:rPr>
          <w:rFonts w:ascii="Verdana" w:hAnsi="Verdana" w:cs="Arial"/>
          <w:sz w:val="20"/>
          <w:szCs w:val="20"/>
        </w:rPr>
        <w:t>A non-campus university, closely integrated with the ancient town of St Andrews</w:t>
      </w:r>
    </w:p>
    <w:p w14:paraId="3338541D" w14:textId="77777777" w:rsidR="004E2B9F" w:rsidRDefault="004E2B9F" w:rsidP="00A75247">
      <w:pPr>
        <w:pStyle w:val="ListParagraph"/>
        <w:ind w:left="142" w:hanging="426"/>
        <w:rPr>
          <w:rFonts w:ascii="Verdana" w:hAnsi="Verdana"/>
          <w:sz w:val="20"/>
          <w:szCs w:val="20"/>
        </w:rPr>
      </w:pPr>
    </w:p>
    <w:p w14:paraId="4223A5C0" w14:textId="16404CE9" w:rsidR="000558AC" w:rsidRPr="004E2B9F" w:rsidRDefault="000558AC" w:rsidP="00A75247">
      <w:pPr>
        <w:numPr>
          <w:ilvl w:val="0"/>
          <w:numId w:val="19"/>
        </w:numPr>
        <w:ind w:left="142" w:right="-1074" w:hanging="426"/>
        <w:rPr>
          <w:rFonts w:ascii="Verdana" w:hAnsi="Verdana" w:cs="Arial"/>
          <w:sz w:val="20"/>
          <w:szCs w:val="20"/>
        </w:rPr>
      </w:pPr>
      <w:r w:rsidRPr="004E2B9F">
        <w:rPr>
          <w:rFonts w:ascii="Verdana" w:hAnsi="Verdana" w:cs="Arial"/>
          <w:sz w:val="20"/>
          <w:szCs w:val="20"/>
        </w:rPr>
        <w:t xml:space="preserve">Top quality </w:t>
      </w:r>
      <w:hyperlink r:id="rId25" w:history="1">
        <w:r w:rsidRPr="004E2B9F">
          <w:rPr>
            <w:rStyle w:val="Hyperlink"/>
            <w:rFonts w:ascii="Verdana" w:hAnsi="Verdana" w:cs="Arial"/>
            <w:sz w:val="20"/>
            <w:szCs w:val="20"/>
          </w:rPr>
          <w:t>sports</w:t>
        </w:r>
      </w:hyperlink>
      <w:r w:rsidRPr="004E2B9F">
        <w:rPr>
          <w:rFonts w:ascii="Verdana" w:hAnsi="Verdana" w:cs="Arial"/>
          <w:sz w:val="20"/>
          <w:szCs w:val="20"/>
        </w:rPr>
        <w:t xml:space="preserve">, </w:t>
      </w:r>
      <w:hyperlink r:id="rId26" w:history="1">
        <w:r w:rsidRPr="004E2B9F">
          <w:rPr>
            <w:rStyle w:val="Hyperlink"/>
            <w:rFonts w:ascii="Verdana" w:hAnsi="Verdana" w:cs="Arial"/>
            <w:sz w:val="20"/>
            <w:szCs w:val="20"/>
          </w:rPr>
          <w:t>music</w:t>
        </w:r>
      </w:hyperlink>
      <w:r w:rsidRPr="004E2B9F">
        <w:rPr>
          <w:rFonts w:ascii="Verdana" w:hAnsi="Verdana" w:cs="Arial"/>
          <w:sz w:val="20"/>
          <w:szCs w:val="20"/>
        </w:rPr>
        <w:t xml:space="preserve"> and </w:t>
      </w:r>
      <w:hyperlink r:id="rId27" w:history="1">
        <w:r w:rsidRPr="004E2B9F">
          <w:rPr>
            <w:rStyle w:val="Hyperlink"/>
            <w:rFonts w:ascii="Verdana" w:hAnsi="Verdana" w:cs="Arial"/>
            <w:sz w:val="20"/>
            <w:szCs w:val="20"/>
          </w:rPr>
          <w:t>nursery</w:t>
        </w:r>
      </w:hyperlink>
      <w:r w:rsidRPr="004E2B9F">
        <w:rPr>
          <w:rFonts w:ascii="Verdana" w:hAnsi="Verdana" w:cs="Arial"/>
          <w:sz w:val="20"/>
          <w:szCs w:val="20"/>
        </w:rPr>
        <w:t xml:space="preserve"> facilities for staff and students </w:t>
      </w:r>
    </w:p>
    <w:p w14:paraId="2EB133A3" w14:textId="77777777" w:rsidR="00113CA8" w:rsidRPr="0082459A" w:rsidRDefault="00113CA8" w:rsidP="00113CA8">
      <w:pPr>
        <w:ind w:right="-1074"/>
        <w:rPr>
          <w:rFonts w:ascii="Verdana" w:hAnsi="Verdana" w:cs="Arial"/>
          <w:sz w:val="20"/>
          <w:szCs w:val="20"/>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0558AC" w:rsidRPr="007568E9" w14:paraId="2EA7060A" w14:textId="77777777" w:rsidTr="00B70A29">
        <w:tc>
          <w:tcPr>
            <w:tcW w:w="10578" w:type="dxa"/>
            <w:shd w:val="clear" w:color="auto" w:fill="9CC2E5"/>
          </w:tcPr>
          <w:p w14:paraId="5F16B207" w14:textId="77777777" w:rsidR="000558AC" w:rsidRPr="007568E9" w:rsidRDefault="000558AC" w:rsidP="00B70A29">
            <w:pPr>
              <w:rPr>
                <w:rFonts w:ascii="Verdana" w:hAnsi="Verdana" w:cs="Arial"/>
                <w:b/>
                <w:sz w:val="20"/>
                <w:szCs w:val="20"/>
                <w:lang w:val="en-GB"/>
              </w:rPr>
            </w:pPr>
          </w:p>
          <w:p w14:paraId="04B8B121" w14:textId="77777777" w:rsidR="000558AC" w:rsidRPr="007568E9" w:rsidRDefault="000558AC" w:rsidP="00B70A29">
            <w:pPr>
              <w:rPr>
                <w:rFonts w:ascii="Verdana" w:hAnsi="Verdana" w:cs="Arial"/>
                <w:b/>
                <w:sz w:val="20"/>
                <w:szCs w:val="20"/>
                <w:lang w:val="en-GB"/>
              </w:rPr>
            </w:pPr>
            <w:r>
              <w:rPr>
                <w:rFonts w:ascii="Verdana" w:hAnsi="Verdana" w:cs="Arial"/>
                <w:b/>
                <w:sz w:val="20"/>
                <w:szCs w:val="20"/>
                <w:lang w:val="en-GB"/>
              </w:rPr>
              <w:t>University of St Andrews</w:t>
            </w:r>
          </w:p>
          <w:p w14:paraId="3C6FF8C2" w14:textId="77777777" w:rsidR="000558AC" w:rsidRPr="007568E9" w:rsidRDefault="000558AC" w:rsidP="00B70A29">
            <w:pPr>
              <w:ind w:left="-1080"/>
              <w:rPr>
                <w:rFonts w:ascii="Verdana" w:hAnsi="Verdana" w:cs="Arial"/>
                <w:sz w:val="20"/>
                <w:szCs w:val="20"/>
                <w:lang w:val="en-GB"/>
              </w:rPr>
            </w:pPr>
          </w:p>
        </w:tc>
      </w:tr>
    </w:tbl>
    <w:p w14:paraId="589F861F" w14:textId="77777777" w:rsidR="000558AC" w:rsidRDefault="000558AC" w:rsidP="000558AC">
      <w:pPr>
        <w:ind w:left="-1080" w:right="-1234"/>
        <w:rPr>
          <w:rFonts w:ascii="Verdana" w:hAnsi="Verdana" w:cs="Arial"/>
          <w:sz w:val="20"/>
          <w:szCs w:val="20"/>
        </w:rPr>
      </w:pPr>
    </w:p>
    <w:bookmarkEnd w:id="3"/>
    <w:bookmarkEnd w:id="4"/>
    <w:p w14:paraId="7AE940F4" w14:textId="77777777" w:rsidR="000558AC" w:rsidRDefault="000558AC" w:rsidP="007F0EA3">
      <w:pPr>
        <w:ind w:left="-993" w:right="-852"/>
        <w:jc w:val="both"/>
        <w:rPr>
          <w:rFonts w:ascii="Verdana" w:hAnsi="Verdana"/>
          <w:sz w:val="20"/>
          <w:szCs w:val="20"/>
        </w:rPr>
      </w:pPr>
      <w:r w:rsidRPr="00914E38">
        <w:rPr>
          <w:rFonts w:ascii="Verdana" w:hAnsi="Verdana"/>
          <w:sz w:val="20"/>
          <w:szCs w:val="20"/>
        </w:rPr>
        <w:t xml:space="preserve">Founded in the 15th century, St Andrews is Scotland’s first university and the third oldest in the English-speaking world. The University of St Andrews is one of Europe’s most research-intensive seats of learning. It is one of the top-rated universities in Europe for research, teaching quality, and student satisfaction. </w:t>
      </w:r>
    </w:p>
    <w:p w14:paraId="616DCDD8" w14:textId="77777777" w:rsidR="000558AC" w:rsidRPr="00914E38" w:rsidRDefault="000558AC" w:rsidP="007F0EA3">
      <w:pPr>
        <w:ind w:left="-993" w:right="-852"/>
        <w:jc w:val="both"/>
        <w:rPr>
          <w:rFonts w:ascii="Verdana" w:hAnsi="Verdana"/>
          <w:sz w:val="20"/>
          <w:szCs w:val="20"/>
        </w:rPr>
      </w:pPr>
    </w:p>
    <w:p w14:paraId="4C7EC563" w14:textId="77777777" w:rsidR="000558AC" w:rsidRDefault="000558AC" w:rsidP="007F0EA3">
      <w:pPr>
        <w:ind w:left="-993" w:right="-852"/>
        <w:jc w:val="both"/>
        <w:rPr>
          <w:rFonts w:ascii="Verdana" w:hAnsi="Verdana"/>
          <w:sz w:val="20"/>
          <w:szCs w:val="20"/>
        </w:rPr>
      </w:pPr>
      <w:r w:rsidRPr="00914E38">
        <w:rPr>
          <w:rFonts w:ascii="Verdana" w:hAnsi="Verdana"/>
          <w:sz w:val="20"/>
          <w:szCs w:val="20"/>
        </w:rPr>
        <w:t xml:space="preserve">Today, under the leadership of Principal and Vice-Chancellor Professor Dame Sally Mapstone FRSE, the University’s Strategy is to broaden its global influence, with a focus on diversity, building a culture of entrepreneurship, research excellence, and social responsibility. </w:t>
      </w:r>
    </w:p>
    <w:p w14:paraId="366752B6" w14:textId="77777777" w:rsidR="000558AC" w:rsidRPr="00914E38" w:rsidRDefault="000558AC" w:rsidP="007F0EA3">
      <w:pPr>
        <w:ind w:left="-993" w:right="-852"/>
        <w:jc w:val="both"/>
        <w:rPr>
          <w:rFonts w:ascii="Verdana" w:hAnsi="Verdana"/>
          <w:sz w:val="20"/>
          <w:szCs w:val="20"/>
        </w:rPr>
      </w:pPr>
    </w:p>
    <w:p w14:paraId="34DCF19A" w14:textId="77777777" w:rsidR="000558AC" w:rsidRDefault="000558AC" w:rsidP="007F0EA3">
      <w:pPr>
        <w:ind w:left="-993" w:right="-852"/>
        <w:jc w:val="both"/>
        <w:rPr>
          <w:rFonts w:ascii="Verdana" w:hAnsi="Verdana"/>
          <w:sz w:val="20"/>
          <w:szCs w:val="20"/>
        </w:rPr>
      </w:pPr>
      <w:r w:rsidRPr="00914E38">
        <w:rPr>
          <w:rFonts w:ascii="Verdana" w:hAnsi="Verdana"/>
          <w:sz w:val="20"/>
          <w:szCs w:val="20"/>
        </w:rPr>
        <w:t>St Andrews is committed to broadening digital education, enhancing the experience of our on-campus students, while bringing a St Andrews education to much wider global community.</w:t>
      </w:r>
    </w:p>
    <w:p w14:paraId="1B2D607D" w14:textId="77777777" w:rsidR="000558AC" w:rsidRPr="00914E38" w:rsidRDefault="000558AC" w:rsidP="007F0EA3">
      <w:pPr>
        <w:ind w:left="-993" w:right="-852"/>
        <w:jc w:val="both"/>
        <w:rPr>
          <w:rFonts w:ascii="Verdana" w:hAnsi="Verdana"/>
          <w:sz w:val="20"/>
          <w:szCs w:val="20"/>
        </w:rPr>
      </w:pPr>
    </w:p>
    <w:p w14:paraId="36DB5016" w14:textId="77777777" w:rsidR="000558AC" w:rsidRDefault="000558AC" w:rsidP="007F0EA3">
      <w:pPr>
        <w:ind w:left="-993" w:right="-852"/>
        <w:jc w:val="both"/>
        <w:rPr>
          <w:rFonts w:ascii="Verdana" w:hAnsi="Verdana"/>
          <w:sz w:val="20"/>
          <w:szCs w:val="20"/>
        </w:rPr>
      </w:pPr>
      <w:r w:rsidRPr="00914E38">
        <w:rPr>
          <w:rFonts w:ascii="Verdana" w:hAnsi="Verdana"/>
          <w:sz w:val="20"/>
          <w:szCs w:val="20"/>
        </w:rPr>
        <w:t xml:space="preserve">From climate science and sustainable development to energy ethics and grass-roots level action across all </w:t>
      </w:r>
      <w:r>
        <w:rPr>
          <w:rFonts w:ascii="Verdana" w:hAnsi="Verdana"/>
          <w:sz w:val="20"/>
          <w:szCs w:val="20"/>
        </w:rPr>
        <w:t xml:space="preserve">the </w:t>
      </w:r>
      <w:r w:rsidRPr="00914E38">
        <w:rPr>
          <w:rFonts w:ascii="Verdana" w:hAnsi="Verdana"/>
          <w:sz w:val="20"/>
          <w:szCs w:val="20"/>
        </w:rPr>
        <w:t xml:space="preserve">communities in which it operates, sustainability is at the heart of the University’s </w:t>
      </w:r>
      <w:r>
        <w:rPr>
          <w:rFonts w:ascii="Verdana" w:hAnsi="Verdana"/>
          <w:sz w:val="20"/>
          <w:szCs w:val="20"/>
        </w:rPr>
        <w:t>S</w:t>
      </w:r>
      <w:r w:rsidRPr="00914E38">
        <w:rPr>
          <w:rFonts w:ascii="Verdana" w:hAnsi="Verdana"/>
          <w:sz w:val="20"/>
          <w:szCs w:val="20"/>
        </w:rPr>
        <w:t>trategic vision. World-leading research on sustainability is taking place across the breadth of the University, with researchers addressing key questions on the defining issue of our generation.</w:t>
      </w:r>
    </w:p>
    <w:p w14:paraId="169C2A12" w14:textId="77777777" w:rsidR="000558AC" w:rsidRPr="00914E38" w:rsidRDefault="000558AC" w:rsidP="007F0EA3">
      <w:pPr>
        <w:ind w:left="-993" w:right="-852"/>
        <w:jc w:val="both"/>
        <w:rPr>
          <w:rFonts w:ascii="Verdana" w:hAnsi="Verdana"/>
          <w:sz w:val="20"/>
          <w:szCs w:val="20"/>
        </w:rPr>
      </w:pPr>
    </w:p>
    <w:p w14:paraId="0006B25C" w14:textId="77777777" w:rsidR="000558AC" w:rsidRDefault="000558AC" w:rsidP="007F0EA3">
      <w:pPr>
        <w:ind w:left="-993" w:right="-852"/>
        <w:jc w:val="both"/>
        <w:rPr>
          <w:rFonts w:ascii="Verdana" w:hAnsi="Verdana"/>
          <w:sz w:val="20"/>
          <w:szCs w:val="20"/>
        </w:rPr>
      </w:pPr>
      <w:r w:rsidRPr="00914E38">
        <w:rPr>
          <w:rFonts w:ascii="Verdana" w:hAnsi="Verdana"/>
          <w:sz w:val="20"/>
          <w:szCs w:val="20"/>
        </w:rPr>
        <w:t>The University has set an ambitious target of carbon net zero by 2035, ten years ahead of the Scottish Government’s 2045 target.</w:t>
      </w:r>
    </w:p>
    <w:p w14:paraId="1BF52148" w14:textId="77777777" w:rsidR="000558AC" w:rsidRPr="00914E38" w:rsidRDefault="000558AC" w:rsidP="007F0EA3">
      <w:pPr>
        <w:ind w:left="-993" w:right="-852"/>
        <w:jc w:val="both"/>
        <w:rPr>
          <w:rFonts w:ascii="Verdana" w:hAnsi="Verdana"/>
          <w:sz w:val="20"/>
          <w:szCs w:val="20"/>
        </w:rPr>
      </w:pPr>
    </w:p>
    <w:p w14:paraId="6ACFC9F8" w14:textId="461C0450" w:rsidR="00AB0C4B" w:rsidRPr="007F0EA3" w:rsidRDefault="000558AC" w:rsidP="007F0EA3">
      <w:pPr>
        <w:ind w:left="-993" w:right="-852"/>
        <w:jc w:val="both"/>
        <w:rPr>
          <w:rFonts w:ascii="Verdana" w:hAnsi="Verdana"/>
          <w:sz w:val="20"/>
          <w:szCs w:val="20"/>
        </w:rPr>
      </w:pPr>
      <w:r w:rsidRPr="00914E38">
        <w:rPr>
          <w:rFonts w:ascii="Verdana" w:hAnsi="Verdana"/>
          <w:sz w:val="20"/>
          <w:szCs w:val="20"/>
        </w:rPr>
        <w:t xml:space="preserve">St Andrews is ranked as the top university in the UK in </w:t>
      </w:r>
      <w:r w:rsidRPr="00CF12D8">
        <w:rPr>
          <w:rFonts w:ascii="Verdana" w:hAnsi="Verdana"/>
          <w:i/>
          <w:iCs/>
          <w:sz w:val="20"/>
          <w:szCs w:val="20"/>
        </w:rPr>
        <w:t>The Guardian Guide 2024</w:t>
      </w:r>
      <w:r w:rsidRPr="00914E38">
        <w:rPr>
          <w:rFonts w:ascii="Verdana" w:hAnsi="Verdana"/>
          <w:sz w:val="20"/>
          <w:szCs w:val="20"/>
        </w:rPr>
        <w:t xml:space="preserve">, and </w:t>
      </w:r>
      <w:r w:rsidRPr="00CF12D8">
        <w:rPr>
          <w:rFonts w:ascii="Verdana" w:hAnsi="Verdana"/>
          <w:i/>
          <w:iCs/>
          <w:sz w:val="20"/>
          <w:szCs w:val="20"/>
        </w:rPr>
        <w:t>The Times and Sunday Times University Guide 2024</w:t>
      </w:r>
      <w:r w:rsidRPr="00914E38">
        <w:rPr>
          <w:rFonts w:ascii="Verdana" w:hAnsi="Verdana"/>
          <w:sz w:val="20"/>
          <w:szCs w:val="20"/>
        </w:rPr>
        <w:t>.</w:t>
      </w:r>
      <w:r>
        <w:rPr>
          <w:rFonts w:ascii="Verdana" w:hAnsi="Verdana"/>
          <w:sz w:val="20"/>
          <w:szCs w:val="20"/>
        </w:rPr>
        <w:t xml:space="preserve"> </w:t>
      </w:r>
      <w:r w:rsidRPr="00CF12D8">
        <w:rPr>
          <w:rFonts w:ascii="Verdana" w:hAnsi="Verdana"/>
          <w:sz w:val="20"/>
          <w:szCs w:val="20"/>
        </w:rPr>
        <w:t xml:space="preserve">The </w:t>
      </w:r>
      <w:r w:rsidRPr="00CF12D8">
        <w:rPr>
          <w:rFonts w:ascii="Verdana" w:hAnsi="Verdana"/>
          <w:i/>
          <w:iCs/>
          <w:sz w:val="20"/>
          <w:szCs w:val="20"/>
        </w:rPr>
        <w:t xml:space="preserve">Complete University Guide 2024 </w:t>
      </w:r>
      <w:r w:rsidRPr="00CF12D8">
        <w:rPr>
          <w:rFonts w:ascii="Verdana" w:hAnsi="Verdana"/>
          <w:sz w:val="20"/>
          <w:szCs w:val="20"/>
        </w:rPr>
        <w:t>ranks St Andrews as the top university in Scotland, and fourth in the UK</w:t>
      </w:r>
      <w:r>
        <w:rPr>
          <w:rFonts w:ascii="Verdana" w:hAnsi="Verdana"/>
          <w:sz w:val="20"/>
          <w:szCs w:val="20"/>
        </w:rPr>
        <w:t>.</w:t>
      </w:r>
    </w:p>
    <w:sectPr w:rsidR="00AB0C4B" w:rsidRPr="007F0EA3" w:rsidSect="001D47A5">
      <w:pgSz w:w="12240" w:h="15840"/>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C6E7" w14:textId="77777777" w:rsidR="001D47A5" w:rsidRDefault="001D47A5" w:rsidP="00ED23AC">
      <w:r>
        <w:separator/>
      </w:r>
    </w:p>
  </w:endnote>
  <w:endnote w:type="continuationSeparator" w:id="0">
    <w:p w14:paraId="54307F4F" w14:textId="77777777" w:rsidR="001D47A5" w:rsidRDefault="001D47A5" w:rsidP="00ED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E0C18" w14:textId="77777777" w:rsidR="001D47A5" w:rsidRDefault="001D47A5" w:rsidP="00ED23AC">
      <w:r>
        <w:separator/>
      </w:r>
    </w:p>
  </w:footnote>
  <w:footnote w:type="continuationSeparator" w:id="0">
    <w:p w14:paraId="613A6354" w14:textId="77777777" w:rsidR="001D47A5" w:rsidRDefault="001D47A5" w:rsidP="00ED2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73022"/>
    <w:multiLevelType w:val="hybridMultilevel"/>
    <w:tmpl w:val="AF7E0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3D4D17"/>
    <w:multiLevelType w:val="hybridMultilevel"/>
    <w:tmpl w:val="4B06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595FEF"/>
    <w:multiLevelType w:val="hybridMultilevel"/>
    <w:tmpl w:val="881E7012"/>
    <w:lvl w:ilvl="0" w:tplc="0809000F">
      <w:start w:val="1"/>
      <w:numFmt w:val="decimal"/>
      <w:lvlText w:val="%1."/>
      <w:lvlJc w:val="left"/>
      <w:pPr>
        <w:ind w:left="-360" w:hanging="360"/>
      </w:pPr>
      <w:rPr>
        <w:rFonts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7" w15:restartNumberingAfterBreak="0">
    <w:nsid w:val="15B15B2D"/>
    <w:multiLevelType w:val="hybridMultilevel"/>
    <w:tmpl w:val="1EA4C5A6"/>
    <w:lvl w:ilvl="0" w:tplc="0809000F">
      <w:start w:val="1"/>
      <w:numFmt w:val="decimal"/>
      <w:pStyle w:val="ListBulle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BD2744"/>
    <w:multiLevelType w:val="hybridMultilevel"/>
    <w:tmpl w:val="0FE62B0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3" w15:restartNumberingAfterBreak="0">
    <w:nsid w:val="308E6265"/>
    <w:multiLevelType w:val="hybridMultilevel"/>
    <w:tmpl w:val="35685E3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386A6EDD"/>
    <w:multiLevelType w:val="hybridMultilevel"/>
    <w:tmpl w:val="E696995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15:restartNumberingAfterBreak="0">
    <w:nsid w:val="44DB4809"/>
    <w:multiLevelType w:val="hybridMultilevel"/>
    <w:tmpl w:val="9CB662F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6"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BE192D"/>
    <w:multiLevelType w:val="hybridMultilevel"/>
    <w:tmpl w:val="0E10DFCE"/>
    <w:lvl w:ilvl="0" w:tplc="08090001">
      <w:start w:val="1"/>
      <w:numFmt w:val="bullet"/>
      <w:lvlText w:val=""/>
      <w:lvlJc w:val="left"/>
      <w:pPr>
        <w:ind w:left="-273" w:hanging="360"/>
      </w:pPr>
      <w:rPr>
        <w:rFonts w:ascii="Symbol" w:hAnsi="Symbol" w:hint="default"/>
      </w:rPr>
    </w:lvl>
    <w:lvl w:ilvl="1" w:tplc="08090003">
      <w:start w:val="1"/>
      <w:numFmt w:val="bullet"/>
      <w:lvlText w:val="o"/>
      <w:lvlJc w:val="left"/>
      <w:pPr>
        <w:ind w:left="447" w:hanging="360"/>
      </w:pPr>
      <w:rPr>
        <w:rFonts w:ascii="Courier New" w:hAnsi="Courier New" w:cs="Courier New" w:hint="default"/>
      </w:rPr>
    </w:lvl>
    <w:lvl w:ilvl="2" w:tplc="08090005">
      <w:start w:val="1"/>
      <w:numFmt w:val="bullet"/>
      <w:lvlText w:val=""/>
      <w:lvlJc w:val="left"/>
      <w:pPr>
        <w:ind w:left="1167" w:hanging="360"/>
      </w:pPr>
      <w:rPr>
        <w:rFonts w:ascii="Wingdings" w:hAnsi="Wingdings" w:hint="default"/>
      </w:rPr>
    </w:lvl>
    <w:lvl w:ilvl="3" w:tplc="08090001">
      <w:start w:val="1"/>
      <w:numFmt w:val="bullet"/>
      <w:lvlText w:val=""/>
      <w:lvlJc w:val="left"/>
      <w:pPr>
        <w:ind w:left="1887" w:hanging="360"/>
      </w:pPr>
      <w:rPr>
        <w:rFonts w:ascii="Symbol" w:hAnsi="Symbol" w:hint="default"/>
      </w:rPr>
    </w:lvl>
    <w:lvl w:ilvl="4" w:tplc="08090003">
      <w:start w:val="1"/>
      <w:numFmt w:val="bullet"/>
      <w:lvlText w:val="o"/>
      <w:lvlJc w:val="left"/>
      <w:pPr>
        <w:ind w:left="2607" w:hanging="360"/>
      </w:pPr>
      <w:rPr>
        <w:rFonts w:ascii="Courier New" w:hAnsi="Courier New" w:cs="Courier New" w:hint="default"/>
      </w:rPr>
    </w:lvl>
    <w:lvl w:ilvl="5" w:tplc="08090005">
      <w:start w:val="1"/>
      <w:numFmt w:val="bullet"/>
      <w:lvlText w:val=""/>
      <w:lvlJc w:val="left"/>
      <w:pPr>
        <w:ind w:left="3327" w:hanging="360"/>
      </w:pPr>
      <w:rPr>
        <w:rFonts w:ascii="Wingdings" w:hAnsi="Wingdings" w:hint="default"/>
      </w:rPr>
    </w:lvl>
    <w:lvl w:ilvl="6" w:tplc="08090001">
      <w:start w:val="1"/>
      <w:numFmt w:val="bullet"/>
      <w:lvlText w:val=""/>
      <w:lvlJc w:val="left"/>
      <w:pPr>
        <w:ind w:left="4047" w:hanging="360"/>
      </w:pPr>
      <w:rPr>
        <w:rFonts w:ascii="Symbol" w:hAnsi="Symbol" w:hint="default"/>
      </w:rPr>
    </w:lvl>
    <w:lvl w:ilvl="7" w:tplc="08090003">
      <w:start w:val="1"/>
      <w:numFmt w:val="bullet"/>
      <w:lvlText w:val="o"/>
      <w:lvlJc w:val="left"/>
      <w:pPr>
        <w:ind w:left="4767" w:hanging="360"/>
      </w:pPr>
      <w:rPr>
        <w:rFonts w:ascii="Courier New" w:hAnsi="Courier New" w:cs="Courier New" w:hint="default"/>
      </w:rPr>
    </w:lvl>
    <w:lvl w:ilvl="8" w:tplc="08090005">
      <w:start w:val="1"/>
      <w:numFmt w:val="bullet"/>
      <w:lvlText w:val=""/>
      <w:lvlJc w:val="left"/>
      <w:pPr>
        <w:ind w:left="5487" w:hanging="360"/>
      </w:pPr>
      <w:rPr>
        <w:rFonts w:ascii="Wingdings" w:hAnsi="Wingdings" w:hint="default"/>
      </w:rPr>
    </w:lvl>
  </w:abstractNum>
  <w:abstractNum w:abstractNumId="20" w15:restartNumberingAfterBreak="0">
    <w:nsid w:val="661B7285"/>
    <w:multiLevelType w:val="hybridMultilevel"/>
    <w:tmpl w:val="3B42D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04847079">
    <w:abstractNumId w:val="0"/>
  </w:num>
  <w:num w:numId="2" w16cid:durableId="816845963">
    <w:abstractNumId w:val="0"/>
  </w:num>
  <w:num w:numId="3" w16cid:durableId="1220441706">
    <w:abstractNumId w:val="18"/>
  </w:num>
  <w:num w:numId="4" w16cid:durableId="265425089">
    <w:abstractNumId w:val="2"/>
  </w:num>
  <w:num w:numId="5" w16cid:durableId="1737774391">
    <w:abstractNumId w:val="16"/>
  </w:num>
  <w:num w:numId="6" w16cid:durableId="2005014461">
    <w:abstractNumId w:val="22"/>
  </w:num>
  <w:num w:numId="7" w16cid:durableId="1608194198">
    <w:abstractNumId w:val="10"/>
  </w:num>
  <w:num w:numId="8" w16cid:durableId="1781610568">
    <w:abstractNumId w:val="17"/>
  </w:num>
  <w:num w:numId="9" w16cid:durableId="1914579300">
    <w:abstractNumId w:val="11"/>
  </w:num>
  <w:num w:numId="10" w16cid:durableId="789788801">
    <w:abstractNumId w:val="8"/>
  </w:num>
  <w:num w:numId="11" w16cid:durableId="1956985638">
    <w:abstractNumId w:val="3"/>
  </w:num>
  <w:num w:numId="12" w16cid:durableId="1495874015">
    <w:abstractNumId w:val="23"/>
  </w:num>
  <w:num w:numId="13" w16cid:durableId="1495801972">
    <w:abstractNumId w:val="5"/>
  </w:num>
  <w:num w:numId="14" w16cid:durableId="683556857">
    <w:abstractNumId w:val="21"/>
  </w:num>
  <w:num w:numId="15" w16cid:durableId="1947497481">
    <w:abstractNumId w:val="7"/>
  </w:num>
  <w:num w:numId="16" w16cid:durableId="1098524332">
    <w:abstractNumId w:val="0"/>
  </w:num>
  <w:num w:numId="17" w16cid:durableId="1475294058">
    <w:abstractNumId w:val="12"/>
  </w:num>
  <w:num w:numId="18" w16cid:durableId="552933840">
    <w:abstractNumId w:val="15"/>
  </w:num>
  <w:num w:numId="19" w16cid:durableId="9374151">
    <w:abstractNumId w:val="4"/>
  </w:num>
  <w:num w:numId="20" w16cid:durableId="1481118763">
    <w:abstractNumId w:val="19"/>
  </w:num>
  <w:num w:numId="21" w16cid:durableId="1960601747">
    <w:abstractNumId w:val="9"/>
  </w:num>
  <w:num w:numId="22" w16cid:durableId="408431426">
    <w:abstractNumId w:val="20"/>
  </w:num>
  <w:num w:numId="23" w16cid:durableId="647053097">
    <w:abstractNumId w:val="6"/>
  </w:num>
  <w:num w:numId="24" w16cid:durableId="685597018">
    <w:abstractNumId w:val="13"/>
  </w:num>
  <w:num w:numId="25" w16cid:durableId="194583369">
    <w:abstractNumId w:val="14"/>
  </w:num>
  <w:num w:numId="26" w16cid:durableId="1009330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19"/>
    <w:rsid w:val="00002663"/>
    <w:rsid w:val="000038E7"/>
    <w:rsid w:val="00006FEE"/>
    <w:rsid w:val="00037FB2"/>
    <w:rsid w:val="00047C5E"/>
    <w:rsid w:val="000558AC"/>
    <w:rsid w:val="000562AC"/>
    <w:rsid w:val="0006369C"/>
    <w:rsid w:val="00065F35"/>
    <w:rsid w:val="000664CE"/>
    <w:rsid w:val="000942FD"/>
    <w:rsid w:val="000A200C"/>
    <w:rsid w:val="000A39D6"/>
    <w:rsid w:val="000B115E"/>
    <w:rsid w:val="000B2B34"/>
    <w:rsid w:val="000C091C"/>
    <w:rsid w:val="000C550F"/>
    <w:rsid w:val="000D459A"/>
    <w:rsid w:val="000F075B"/>
    <w:rsid w:val="000F3F62"/>
    <w:rsid w:val="000F4D08"/>
    <w:rsid w:val="00113CA8"/>
    <w:rsid w:val="00144C22"/>
    <w:rsid w:val="00147114"/>
    <w:rsid w:val="001561C2"/>
    <w:rsid w:val="001710A6"/>
    <w:rsid w:val="001871CA"/>
    <w:rsid w:val="0019446C"/>
    <w:rsid w:val="001A699D"/>
    <w:rsid w:val="001C26F7"/>
    <w:rsid w:val="001C44BF"/>
    <w:rsid w:val="001C4922"/>
    <w:rsid w:val="001D47A5"/>
    <w:rsid w:val="001D73FB"/>
    <w:rsid w:val="001E5200"/>
    <w:rsid w:val="001E6DA8"/>
    <w:rsid w:val="001F6A05"/>
    <w:rsid w:val="001F7A60"/>
    <w:rsid w:val="00213858"/>
    <w:rsid w:val="00215722"/>
    <w:rsid w:val="0022133B"/>
    <w:rsid w:val="00223BB9"/>
    <w:rsid w:val="00231961"/>
    <w:rsid w:val="002406F4"/>
    <w:rsid w:val="00241A5A"/>
    <w:rsid w:val="00252D16"/>
    <w:rsid w:val="00266C0E"/>
    <w:rsid w:val="002672D1"/>
    <w:rsid w:val="00285652"/>
    <w:rsid w:val="00295405"/>
    <w:rsid w:val="002A4825"/>
    <w:rsid w:val="002B28D7"/>
    <w:rsid w:val="002B302E"/>
    <w:rsid w:val="002B4FBE"/>
    <w:rsid w:val="002C2936"/>
    <w:rsid w:val="002C339F"/>
    <w:rsid w:val="002F1171"/>
    <w:rsid w:val="0032408F"/>
    <w:rsid w:val="00336394"/>
    <w:rsid w:val="003432D8"/>
    <w:rsid w:val="00343481"/>
    <w:rsid w:val="0034671C"/>
    <w:rsid w:val="003612D5"/>
    <w:rsid w:val="00375746"/>
    <w:rsid w:val="00375A83"/>
    <w:rsid w:val="003804DE"/>
    <w:rsid w:val="003A171E"/>
    <w:rsid w:val="003B4AA4"/>
    <w:rsid w:val="003C4AD9"/>
    <w:rsid w:val="003D137D"/>
    <w:rsid w:val="003D208E"/>
    <w:rsid w:val="003F2B1E"/>
    <w:rsid w:val="00401E4D"/>
    <w:rsid w:val="0040279B"/>
    <w:rsid w:val="004213E8"/>
    <w:rsid w:val="00423B69"/>
    <w:rsid w:val="00434B9D"/>
    <w:rsid w:val="004454B7"/>
    <w:rsid w:val="004564D2"/>
    <w:rsid w:val="00467C85"/>
    <w:rsid w:val="00472465"/>
    <w:rsid w:val="00490F30"/>
    <w:rsid w:val="00496348"/>
    <w:rsid w:val="004B62C2"/>
    <w:rsid w:val="004C4038"/>
    <w:rsid w:val="004D2BCA"/>
    <w:rsid w:val="004E2B9F"/>
    <w:rsid w:val="004E407C"/>
    <w:rsid w:val="004F2003"/>
    <w:rsid w:val="004F21B1"/>
    <w:rsid w:val="00505190"/>
    <w:rsid w:val="00505597"/>
    <w:rsid w:val="00530B6A"/>
    <w:rsid w:val="00531F7A"/>
    <w:rsid w:val="00533203"/>
    <w:rsid w:val="00533477"/>
    <w:rsid w:val="005448A7"/>
    <w:rsid w:val="00552158"/>
    <w:rsid w:val="0057746D"/>
    <w:rsid w:val="00583E2B"/>
    <w:rsid w:val="005858DB"/>
    <w:rsid w:val="00586F1A"/>
    <w:rsid w:val="00595830"/>
    <w:rsid w:val="005B4C5E"/>
    <w:rsid w:val="005C432D"/>
    <w:rsid w:val="005D1234"/>
    <w:rsid w:val="0061343E"/>
    <w:rsid w:val="00621D6F"/>
    <w:rsid w:val="006250F4"/>
    <w:rsid w:val="0063325A"/>
    <w:rsid w:val="006458F7"/>
    <w:rsid w:val="00650F44"/>
    <w:rsid w:val="00662280"/>
    <w:rsid w:val="00674D2F"/>
    <w:rsid w:val="00677A19"/>
    <w:rsid w:val="00685CE1"/>
    <w:rsid w:val="00695F33"/>
    <w:rsid w:val="00697DFE"/>
    <w:rsid w:val="006A3723"/>
    <w:rsid w:val="006C2731"/>
    <w:rsid w:val="006C593E"/>
    <w:rsid w:val="006D4635"/>
    <w:rsid w:val="006D4793"/>
    <w:rsid w:val="006D7673"/>
    <w:rsid w:val="006E4C55"/>
    <w:rsid w:val="006E637E"/>
    <w:rsid w:val="007239D3"/>
    <w:rsid w:val="00730AF3"/>
    <w:rsid w:val="007321EF"/>
    <w:rsid w:val="007568E9"/>
    <w:rsid w:val="00764D19"/>
    <w:rsid w:val="00766A45"/>
    <w:rsid w:val="00782789"/>
    <w:rsid w:val="00784CC4"/>
    <w:rsid w:val="00786AFC"/>
    <w:rsid w:val="007A7682"/>
    <w:rsid w:val="007B6030"/>
    <w:rsid w:val="007D3848"/>
    <w:rsid w:val="007E5C66"/>
    <w:rsid w:val="007F067F"/>
    <w:rsid w:val="007F0EA3"/>
    <w:rsid w:val="0080352C"/>
    <w:rsid w:val="00807BA8"/>
    <w:rsid w:val="00820AF1"/>
    <w:rsid w:val="00847CC7"/>
    <w:rsid w:val="00850E21"/>
    <w:rsid w:val="008542E9"/>
    <w:rsid w:val="00896488"/>
    <w:rsid w:val="00896E49"/>
    <w:rsid w:val="008E5965"/>
    <w:rsid w:val="008F7D6E"/>
    <w:rsid w:val="00922800"/>
    <w:rsid w:val="009273F6"/>
    <w:rsid w:val="009368A7"/>
    <w:rsid w:val="00943D83"/>
    <w:rsid w:val="00944384"/>
    <w:rsid w:val="009445B4"/>
    <w:rsid w:val="0095079E"/>
    <w:rsid w:val="00953898"/>
    <w:rsid w:val="009543AD"/>
    <w:rsid w:val="00956995"/>
    <w:rsid w:val="0096238F"/>
    <w:rsid w:val="00970211"/>
    <w:rsid w:val="0097703B"/>
    <w:rsid w:val="00977D6A"/>
    <w:rsid w:val="009A6070"/>
    <w:rsid w:val="009A6E30"/>
    <w:rsid w:val="009A767B"/>
    <w:rsid w:val="009B325C"/>
    <w:rsid w:val="009C05EB"/>
    <w:rsid w:val="009C0DF6"/>
    <w:rsid w:val="009C4E55"/>
    <w:rsid w:val="009D130F"/>
    <w:rsid w:val="009E10D7"/>
    <w:rsid w:val="009E219E"/>
    <w:rsid w:val="00A02156"/>
    <w:rsid w:val="00A03BFF"/>
    <w:rsid w:val="00A0578F"/>
    <w:rsid w:val="00A108F0"/>
    <w:rsid w:val="00A10FC8"/>
    <w:rsid w:val="00A12692"/>
    <w:rsid w:val="00A1411F"/>
    <w:rsid w:val="00A20561"/>
    <w:rsid w:val="00A3197A"/>
    <w:rsid w:val="00A502CB"/>
    <w:rsid w:val="00A55EB3"/>
    <w:rsid w:val="00A65D7E"/>
    <w:rsid w:val="00A6664B"/>
    <w:rsid w:val="00A67EB2"/>
    <w:rsid w:val="00A7257A"/>
    <w:rsid w:val="00A75247"/>
    <w:rsid w:val="00A80732"/>
    <w:rsid w:val="00A81725"/>
    <w:rsid w:val="00A94799"/>
    <w:rsid w:val="00A9635C"/>
    <w:rsid w:val="00A97A6C"/>
    <w:rsid w:val="00AB0AF8"/>
    <w:rsid w:val="00AB0C4B"/>
    <w:rsid w:val="00AB4F13"/>
    <w:rsid w:val="00AB65EA"/>
    <w:rsid w:val="00AB6DF9"/>
    <w:rsid w:val="00AC4B69"/>
    <w:rsid w:val="00B002E1"/>
    <w:rsid w:val="00B04ACA"/>
    <w:rsid w:val="00B10E5A"/>
    <w:rsid w:val="00B15402"/>
    <w:rsid w:val="00B20742"/>
    <w:rsid w:val="00B35098"/>
    <w:rsid w:val="00B35F70"/>
    <w:rsid w:val="00B412FA"/>
    <w:rsid w:val="00B44770"/>
    <w:rsid w:val="00B54556"/>
    <w:rsid w:val="00B64D4C"/>
    <w:rsid w:val="00B70A29"/>
    <w:rsid w:val="00B74B24"/>
    <w:rsid w:val="00B76466"/>
    <w:rsid w:val="00B85AC3"/>
    <w:rsid w:val="00B86C70"/>
    <w:rsid w:val="00BA0003"/>
    <w:rsid w:val="00BB59FE"/>
    <w:rsid w:val="00BD456A"/>
    <w:rsid w:val="00BE5AEF"/>
    <w:rsid w:val="00BE6803"/>
    <w:rsid w:val="00BE6A01"/>
    <w:rsid w:val="00C01CFD"/>
    <w:rsid w:val="00C03F49"/>
    <w:rsid w:val="00C04F08"/>
    <w:rsid w:val="00C21A39"/>
    <w:rsid w:val="00C23158"/>
    <w:rsid w:val="00C333B9"/>
    <w:rsid w:val="00C517EF"/>
    <w:rsid w:val="00C60E4B"/>
    <w:rsid w:val="00C6652A"/>
    <w:rsid w:val="00C74B25"/>
    <w:rsid w:val="00C85434"/>
    <w:rsid w:val="00C95C5D"/>
    <w:rsid w:val="00C96F76"/>
    <w:rsid w:val="00CA0526"/>
    <w:rsid w:val="00CA2520"/>
    <w:rsid w:val="00CA35F1"/>
    <w:rsid w:val="00CA3F65"/>
    <w:rsid w:val="00CC159C"/>
    <w:rsid w:val="00CD1496"/>
    <w:rsid w:val="00D0477B"/>
    <w:rsid w:val="00D04E59"/>
    <w:rsid w:val="00D24CCB"/>
    <w:rsid w:val="00D2577C"/>
    <w:rsid w:val="00D30A35"/>
    <w:rsid w:val="00D47E0C"/>
    <w:rsid w:val="00D534D3"/>
    <w:rsid w:val="00D6192C"/>
    <w:rsid w:val="00D84567"/>
    <w:rsid w:val="00D84D2F"/>
    <w:rsid w:val="00D9288C"/>
    <w:rsid w:val="00D9733C"/>
    <w:rsid w:val="00DA5FC3"/>
    <w:rsid w:val="00DB6B18"/>
    <w:rsid w:val="00DB7020"/>
    <w:rsid w:val="00DC14DD"/>
    <w:rsid w:val="00DC6618"/>
    <w:rsid w:val="00DC663D"/>
    <w:rsid w:val="00DD18EF"/>
    <w:rsid w:val="00DE41B0"/>
    <w:rsid w:val="00DE5C21"/>
    <w:rsid w:val="00DE5CF6"/>
    <w:rsid w:val="00E100BF"/>
    <w:rsid w:val="00E2322F"/>
    <w:rsid w:val="00E35ACC"/>
    <w:rsid w:val="00E40B32"/>
    <w:rsid w:val="00E46E4F"/>
    <w:rsid w:val="00E51E16"/>
    <w:rsid w:val="00E52E70"/>
    <w:rsid w:val="00E65F26"/>
    <w:rsid w:val="00E7597F"/>
    <w:rsid w:val="00E857D2"/>
    <w:rsid w:val="00E86A24"/>
    <w:rsid w:val="00E87C5D"/>
    <w:rsid w:val="00E93AFE"/>
    <w:rsid w:val="00EB6339"/>
    <w:rsid w:val="00EC039B"/>
    <w:rsid w:val="00ED23AC"/>
    <w:rsid w:val="00ED758E"/>
    <w:rsid w:val="00EE0A47"/>
    <w:rsid w:val="00EE2F4F"/>
    <w:rsid w:val="00EE4251"/>
    <w:rsid w:val="00EF68EE"/>
    <w:rsid w:val="00F01520"/>
    <w:rsid w:val="00F11F08"/>
    <w:rsid w:val="00F44D07"/>
    <w:rsid w:val="00F5388E"/>
    <w:rsid w:val="00F71BDF"/>
    <w:rsid w:val="00F73E47"/>
    <w:rsid w:val="00F868BB"/>
    <w:rsid w:val="00F969A6"/>
    <w:rsid w:val="00FA1712"/>
    <w:rsid w:val="00FA3BC7"/>
    <w:rsid w:val="00FB1D87"/>
    <w:rsid w:val="00FC0E74"/>
    <w:rsid w:val="00FC59AF"/>
    <w:rsid w:val="00FD6A26"/>
    <w:rsid w:val="00FE4E37"/>
    <w:rsid w:val="00FF09E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4F5337"/>
  <w14:defaultImageDpi w14:val="0"/>
  <w15:chartTrackingRefBased/>
  <w15:docId w15:val="{94837B0D-0F7C-8E4E-9250-C60D2525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semiHidden/>
    <w:locked/>
    <w:rPr>
      <w:sz w:val="24"/>
      <w:lang w:val="en-US" w:eastAsia="en-US"/>
    </w:rPr>
  </w:style>
  <w:style w:type="character" w:styleId="Hyperlink">
    <w:name w:val="Hyperlink"/>
    <w:rsid w:val="001871CA"/>
    <w:rPr>
      <w:color w:val="0000FF"/>
      <w:u w:val="single"/>
    </w:rPr>
  </w:style>
  <w:style w:type="character" w:styleId="CommentReference">
    <w:name w:val="annotation reference"/>
    <w:rsid w:val="009D130F"/>
    <w:rPr>
      <w:sz w:val="16"/>
      <w:szCs w:val="16"/>
    </w:rPr>
  </w:style>
  <w:style w:type="paragraph" w:styleId="CommentText">
    <w:name w:val="annotation text"/>
    <w:basedOn w:val="Normal"/>
    <w:link w:val="CommentTextChar"/>
    <w:rsid w:val="009D130F"/>
    <w:rPr>
      <w:sz w:val="20"/>
      <w:szCs w:val="20"/>
    </w:rPr>
  </w:style>
  <w:style w:type="character" w:customStyle="1" w:styleId="CommentTextChar">
    <w:name w:val="Comment Text Char"/>
    <w:link w:val="CommentText"/>
    <w:rsid w:val="009D130F"/>
    <w:rPr>
      <w:lang w:val="en-US" w:eastAsia="en-US"/>
    </w:rPr>
  </w:style>
  <w:style w:type="paragraph" w:styleId="ListParagraph">
    <w:name w:val="List Paragraph"/>
    <w:basedOn w:val="Normal"/>
    <w:uiPriority w:val="34"/>
    <w:qFormat/>
    <w:rsid w:val="005448A7"/>
    <w:pPr>
      <w:ind w:left="720"/>
      <w:contextualSpacing/>
    </w:pPr>
    <w:rPr>
      <w:rFonts w:ascii="Calibri" w:hAnsi="Calibri" w:cs="Arial"/>
    </w:rPr>
  </w:style>
  <w:style w:type="paragraph" w:customStyle="1" w:styleId="WW-PlainText">
    <w:name w:val="WW-Plain Text"/>
    <w:basedOn w:val="Normal"/>
    <w:rsid w:val="00505597"/>
    <w:pPr>
      <w:suppressAutoHyphens/>
    </w:pPr>
    <w:rPr>
      <w:rFonts w:ascii="Courier New" w:hAnsi="Courier New"/>
      <w:sz w:val="20"/>
      <w:szCs w:val="20"/>
      <w:lang w:val="en-GB" w:eastAsia="en-GB"/>
    </w:rPr>
  </w:style>
  <w:style w:type="paragraph" w:styleId="Header">
    <w:name w:val="header"/>
    <w:basedOn w:val="Normal"/>
    <w:link w:val="HeaderChar"/>
    <w:rsid w:val="00ED23AC"/>
    <w:pPr>
      <w:tabs>
        <w:tab w:val="center" w:pos="4513"/>
        <w:tab w:val="right" w:pos="9026"/>
      </w:tabs>
    </w:pPr>
  </w:style>
  <w:style w:type="character" w:customStyle="1" w:styleId="HeaderChar">
    <w:name w:val="Header Char"/>
    <w:link w:val="Header"/>
    <w:rsid w:val="00ED23AC"/>
    <w:rPr>
      <w:sz w:val="24"/>
      <w:szCs w:val="24"/>
      <w:lang w:val="en-US" w:eastAsia="en-US"/>
    </w:rPr>
  </w:style>
  <w:style w:type="paragraph" w:styleId="Footer">
    <w:name w:val="footer"/>
    <w:basedOn w:val="Normal"/>
    <w:link w:val="FooterChar"/>
    <w:uiPriority w:val="99"/>
    <w:rsid w:val="00ED23AC"/>
    <w:pPr>
      <w:tabs>
        <w:tab w:val="center" w:pos="4513"/>
        <w:tab w:val="right" w:pos="9026"/>
      </w:tabs>
    </w:pPr>
  </w:style>
  <w:style w:type="character" w:customStyle="1" w:styleId="FooterChar">
    <w:name w:val="Footer Char"/>
    <w:link w:val="Footer"/>
    <w:uiPriority w:val="99"/>
    <w:rsid w:val="00ED23AC"/>
    <w:rPr>
      <w:sz w:val="24"/>
      <w:szCs w:val="24"/>
      <w:lang w:val="en-US" w:eastAsia="en-US"/>
    </w:rPr>
  </w:style>
  <w:style w:type="paragraph" w:styleId="NoSpacing">
    <w:name w:val="No Spacing"/>
    <w:basedOn w:val="Normal"/>
    <w:uiPriority w:val="1"/>
    <w:qFormat/>
    <w:rsid w:val="006E637E"/>
    <w:rPr>
      <w:rFonts w:ascii="Calibri" w:eastAsia="SimSun" w:hAnsi="Calibri"/>
      <w:sz w:val="22"/>
      <w:szCs w:val="22"/>
      <w:lang w:val="en-GB"/>
    </w:rPr>
  </w:style>
  <w:style w:type="paragraph" w:styleId="CommentSubject">
    <w:name w:val="annotation subject"/>
    <w:basedOn w:val="CommentText"/>
    <w:next w:val="CommentText"/>
    <w:link w:val="CommentSubjectChar"/>
    <w:rsid w:val="00B74B24"/>
    <w:rPr>
      <w:b/>
      <w:bCs/>
    </w:rPr>
  </w:style>
  <w:style w:type="character" w:customStyle="1" w:styleId="CommentSubjectChar">
    <w:name w:val="Comment Subject Char"/>
    <w:link w:val="CommentSubject"/>
    <w:rsid w:val="00B74B24"/>
    <w:rPr>
      <w:b/>
      <w:bCs/>
      <w:lang w:val="en-US" w:eastAsia="en-US"/>
    </w:rPr>
  </w:style>
  <w:style w:type="character" w:styleId="UnresolvedMention">
    <w:name w:val="Unresolved Mention"/>
    <w:uiPriority w:val="99"/>
    <w:semiHidden/>
    <w:unhideWhenUsed/>
    <w:rsid w:val="000F4D08"/>
    <w:rPr>
      <w:color w:val="605E5C"/>
      <w:shd w:val="clear" w:color="auto" w:fill="E1DFDD"/>
    </w:rPr>
  </w:style>
  <w:style w:type="character" w:styleId="FollowedHyperlink">
    <w:name w:val="FollowedHyperlink"/>
    <w:rsid w:val="00A67EB2"/>
    <w:rPr>
      <w:color w:val="954F72"/>
      <w:u w:val="single"/>
    </w:rPr>
  </w:style>
  <w:style w:type="paragraph" w:styleId="Revision">
    <w:name w:val="Revision"/>
    <w:hidden/>
    <w:uiPriority w:val="99"/>
    <w:semiHidden/>
    <w:rsid w:val="00C95C5D"/>
    <w:rPr>
      <w:sz w:val="24"/>
      <w:szCs w:val="24"/>
      <w:lang w:val="en-US" w:eastAsia="en-US" w:bidi="ar-SA"/>
    </w:rPr>
  </w:style>
  <w:style w:type="paragraph" w:styleId="NormalWeb">
    <w:name w:val="Normal (Web)"/>
    <w:basedOn w:val="Normal"/>
    <w:uiPriority w:val="99"/>
    <w:unhideWhenUsed/>
    <w:rsid w:val="00C95C5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028">
      <w:bodyDiv w:val="1"/>
      <w:marLeft w:val="0"/>
      <w:marRight w:val="0"/>
      <w:marTop w:val="0"/>
      <w:marBottom w:val="0"/>
      <w:divBdr>
        <w:top w:val="none" w:sz="0" w:space="0" w:color="auto"/>
        <w:left w:val="none" w:sz="0" w:space="0" w:color="auto"/>
        <w:bottom w:val="none" w:sz="0" w:space="0" w:color="auto"/>
        <w:right w:val="none" w:sz="0" w:space="0" w:color="auto"/>
      </w:divBdr>
    </w:div>
    <w:div w:id="112408674">
      <w:bodyDiv w:val="1"/>
      <w:marLeft w:val="0"/>
      <w:marRight w:val="0"/>
      <w:marTop w:val="0"/>
      <w:marBottom w:val="0"/>
      <w:divBdr>
        <w:top w:val="none" w:sz="0" w:space="0" w:color="auto"/>
        <w:left w:val="none" w:sz="0" w:space="0" w:color="auto"/>
        <w:bottom w:val="none" w:sz="0" w:space="0" w:color="auto"/>
        <w:right w:val="none" w:sz="0" w:space="0" w:color="auto"/>
      </w:divBdr>
    </w:div>
    <w:div w:id="218202035">
      <w:bodyDiv w:val="1"/>
      <w:marLeft w:val="0"/>
      <w:marRight w:val="0"/>
      <w:marTop w:val="0"/>
      <w:marBottom w:val="0"/>
      <w:divBdr>
        <w:top w:val="none" w:sz="0" w:space="0" w:color="auto"/>
        <w:left w:val="none" w:sz="0" w:space="0" w:color="auto"/>
        <w:bottom w:val="none" w:sz="0" w:space="0" w:color="auto"/>
        <w:right w:val="none" w:sz="0" w:space="0" w:color="auto"/>
      </w:divBdr>
    </w:div>
    <w:div w:id="742676823">
      <w:bodyDiv w:val="1"/>
      <w:marLeft w:val="0"/>
      <w:marRight w:val="0"/>
      <w:marTop w:val="0"/>
      <w:marBottom w:val="0"/>
      <w:divBdr>
        <w:top w:val="none" w:sz="0" w:space="0" w:color="auto"/>
        <w:left w:val="none" w:sz="0" w:space="0" w:color="auto"/>
        <w:bottom w:val="none" w:sz="0" w:space="0" w:color="auto"/>
        <w:right w:val="none" w:sz="0" w:space="0" w:color="auto"/>
      </w:divBdr>
    </w:div>
    <w:div w:id="882134139">
      <w:bodyDiv w:val="1"/>
      <w:marLeft w:val="0"/>
      <w:marRight w:val="0"/>
      <w:marTop w:val="0"/>
      <w:marBottom w:val="0"/>
      <w:divBdr>
        <w:top w:val="none" w:sz="0" w:space="0" w:color="auto"/>
        <w:left w:val="none" w:sz="0" w:space="0" w:color="auto"/>
        <w:bottom w:val="none" w:sz="0" w:space="0" w:color="auto"/>
        <w:right w:val="none" w:sz="0" w:space="0" w:color="auto"/>
      </w:divBdr>
    </w:div>
    <w:div w:id="964895253">
      <w:bodyDiv w:val="1"/>
      <w:marLeft w:val="0"/>
      <w:marRight w:val="0"/>
      <w:marTop w:val="0"/>
      <w:marBottom w:val="0"/>
      <w:divBdr>
        <w:top w:val="none" w:sz="0" w:space="0" w:color="auto"/>
        <w:left w:val="none" w:sz="0" w:space="0" w:color="auto"/>
        <w:bottom w:val="none" w:sz="0" w:space="0" w:color="auto"/>
        <w:right w:val="none" w:sz="0" w:space="0" w:color="auto"/>
      </w:divBdr>
    </w:div>
    <w:div w:id="969556561">
      <w:bodyDiv w:val="1"/>
      <w:marLeft w:val="0"/>
      <w:marRight w:val="0"/>
      <w:marTop w:val="0"/>
      <w:marBottom w:val="0"/>
      <w:divBdr>
        <w:top w:val="none" w:sz="0" w:space="0" w:color="auto"/>
        <w:left w:val="none" w:sz="0" w:space="0" w:color="auto"/>
        <w:bottom w:val="none" w:sz="0" w:space="0" w:color="auto"/>
        <w:right w:val="none" w:sz="0" w:space="0" w:color="auto"/>
      </w:divBdr>
    </w:div>
    <w:div w:id="1087113485">
      <w:bodyDiv w:val="1"/>
      <w:marLeft w:val="0"/>
      <w:marRight w:val="0"/>
      <w:marTop w:val="0"/>
      <w:marBottom w:val="0"/>
      <w:divBdr>
        <w:top w:val="none" w:sz="0" w:space="0" w:color="auto"/>
        <w:left w:val="none" w:sz="0" w:space="0" w:color="auto"/>
        <w:bottom w:val="none" w:sz="0" w:space="0" w:color="auto"/>
        <w:right w:val="none" w:sz="0" w:space="0" w:color="auto"/>
      </w:divBdr>
    </w:div>
    <w:div w:id="1899512104">
      <w:bodyDiv w:val="1"/>
      <w:marLeft w:val="0"/>
      <w:marRight w:val="0"/>
      <w:marTop w:val="0"/>
      <w:marBottom w:val="0"/>
      <w:divBdr>
        <w:top w:val="none" w:sz="0" w:space="0" w:color="auto"/>
        <w:left w:val="none" w:sz="0" w:space="0" w:color="auto"/>
        <w:bottom w:val="none" w:sz="0" w:space="0" w:color="auto"/>
        <w:right w:val="none" w:sz="0" w:space="0" w:color="auto"/>
      </w:divBdr>
    </w:div>
    <w:div w:id="202994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universities.com/university-rankings/university-subject-rankings/2023/theology-divinity-religious-studies?&amp;page=0" TargetMode="External"/><Relationship Id="rId13" Type="http://schemas.openxmlformats.org/officeDocument/2006/relationships/hyperlink" Target="https://www.st-andrews.ac.uk/history/about/equality-diversity-inclusion/" TargetMode="External"/><Relationship Id="rId18" Type="http://schemas.openxmlformats.org/officeDocument/2006/relationships/hyperlink" Target="https://news.st-andrews.ac.uk/archive/st-andrews-keeps-top-spot-in-uk-university-ranking/" TargetMode="External"/><Relationship Id="rId26" Type="http://schemas.openxmlformats.org/officeDocument/2006/relationships/hyperlink" Target="https://www.st-andrews.ac.uk/music/" TargetMode="External"/><Relationship Id="rId3" Type="http://schemas.openxmlformats.org/officeDocument/2006/relationships/styles" Target="styles.xml"/><Relationship Id="rId21" Type="http://schemas.openxmlformats.org/officeDocument/2006/relationships/hyperlink" Target="https://news.st-andrews.ac.uk/archive/st-andrews-top-in-new-university-rankings/" TargetMode="External"/><Relationship Id="rId7" Type="http://schemas.openxmlformats.org/officeDocument/2006/relationships/endnotes" Target="endnotes.xml"/><Relationship Id="rId12" Type="http://schemas.openxmlformats.org/officeDocument/2006/relationships/hyperlink" Target="http://www.st-andrews.ac.uk/hr/edi/diversityawards/" TargetMode="External"/><Relationship Id="rId17" Type="http://schemas.openxmlformats.org/officeDocument/2006/relationships/hyperlink" Target="https://www.st-andrews.ac.uk/hr/edi/" TargetMode="External"/><Relationship Id="rId25" Type="http://schemas.openxmlformats.org/officeDocument/2006/relationships/hyperlink" Target="https://www.st-andrews.ac.uk/sport/" TargetMode="External"/><Relationship Id="rId2" Type="http://schemas.openxmlformats.org/officeDocument/2006/relationships/numbering" Target="numbering.xml"/><Relationship Id="rId16" Type="http://schemas.openxmlformats.org/officeDocument/2006/relationships/hyperlink" Target="mailto:vacancies@st-andrews.ac.uk" TargetMode="External"/><Relationship Id="rId20" Type="http://schemas.openxmlformats.org/officeDocument/2006/relationships/hyperlink" Target="https://news.st-andrews.ac.uk/archive/st-andrews-students-most-positive-in-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ndrews.ac.uk/divinity/" TargetMode="External"/><Relationship Id="rId24" Type="http://schemas.openxmlformats.org/officeDocument/2006/relationships/hyperlink" Target="https://www.st-andrews.ac.uk/about/governance/university-strategy/" TargetMode="External"/><Relationship Id="rId5" Type="http://schemas.openxmlformats.org/officeDocument/2006/relationships/webSettings" Target="webSettings.xml"/><Relationship Id="rId15" Type="http://schemas.openxmlformats.org/officeDocument/2006/relationships/hyperlink" Target="http://www.vacancies.st-andrews.ac.uk/welcome.aspx" TargetMode="External"/><Relationship Id="rId23" Type="http://schemas.openxmlformats.org/officeDocument/2006/relationships/hyperlink" Target="https://news.st-andrews.ac.uk/archive/athena-swan-awards/" TargetMode="External"/><Relationship Id="rId28" Type="http://schemas.openxmlformats.org/officeDocument/2006/relationships/fontTable" Target="fontTable.xml"/><Relationship Id="rId10" Type="http://schemas.openxmlformats.org/officeDocument/2006/relationships/hyperlink" Target="https://www.theguardian.com/education/series/university-guide-2023" TargetMode="External"/><Relationship Id="rId19" Type="http://schemas.openxmlformats.org/officeDocument/2006/relationships/hyperlink" Target="https://news.st-andrews.ac.uk/archive/historic-double-first-for-st-andrews/" TargetMode="External"/><Relationship Id="rId4" Type="http://schemas.openxmlformats.org/officeDocument/2006/relationships/settings" Target="settings.xml"/><Relationship Id="rId9" Type="http://schemas.openxmlformats.org/officeDocument/2006/relationships/hyperlink" Target="https://www.thecompleteuniversityguide.co.uk/league-tables/rankings/theology-and-religious-studies" TargetMode="External"/><Relationship Id="rId14" Type="http://schemas.openxmlformats.org/officeDocument/2006/relationships/hyperlink" Target="https://www.st-andrews.ac.uk/subjects/modules/" TargetMode="External"/><Relationship Id="rId22" Type="http://schemas.openxmlformats.org/officeDocument/2006/relationships/hyperlink" Target="https://www.dailymail.co.uk/news/university-guide/article-12491201/University-rankings-league-table-Use-Daily-Mails-interactive-guide-right-uni-you.html" TargetMode="External"/><Relationship Id="rId27" Type="http://schemas.openxmlformats.org/officeDocument/2006/relationships/hyperlink" Target="https://www.st-andrews.ac.uk/hr/edi/carers/childcare/nu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09240-BB10-8C4B-AACD-AB49A239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2561</Words>
  <Characters>16965</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19488</CharactersWithSpaces>
  <SharedDoc>false</SharedDoc>
  <HLinks>
    <vt:vector size="126" baseType="variant">
      <vt:variant>
        <vt:i4>7929979</vt:i4>
      </vt:variant>
      <vt:variant>
        <vt:i4>62</vt:i4>
      </vt:variant>
      <vt:variant>
        <vt:i4>0</vt:i4>
      </vt:variant>
      <vt:variant>
        <vt:i4>5</vt:i4>
      </vt:variant>
      <vt:variant>
        <vt:lpwstr>https://www.st-andrews.ac.uk/hr/edi/carers/childcare/nurseries/</vt:lpwstr>
      </vt:variant>
      <vt:variant>
        <vt:lpwstr/>
      </vt:variant>
      <vt:variant>
        <vt:i4>7733374</vt:i4>
      </vt:variant>
      <vt:variant>
        <vt:i4>59</vt:i4>
      </vt:variant>
      <vt:variant>
        <vt:i4>0</vt:i4>
      </vt:variant>
      <vt:variant>
        <vt:i4>5</vt:i4>
      </vt:variant>
      <vt:variant>
        <vt:lpwstr>https://www.st-andrews.ac.uk/music/</vt:lpwstr>
      </vt:variant>
      <vt:variant>
        <vt:lpwstr/>
      </vt:variant>
      <vt:variant>
        <vt:i4>6488160</vt:i4>
      </vt:variant>
      <vt:variant>
        <vt:i4>56</vt:i4>
      </vt:variant>
      <vt:variant>
        <vt:i4>0</vt:i4>
      </vt:variant>
      <vt:variant>
        <vt:i4>5</vt:i4>
      </vt:variant>
      <vt:variant>
        <vt:lpwstr>https://www.st-andrews.ac.uk/sport/</vt:lpwstr>
      </vt:variant>
      <vt:variant>
        <vt:lpwstr/>
      </vt:variant>
      <vt:variant>
        <vt:i4>7864431</vt:i4>
      </vt:variant>
      <vt:variant>
        <vt:i4>53</vt:i4>
      </vt:variant>
      <vt:variant>
        <vt:i4>0</vt:i4>
      </vt:variant>
      <vt:variant>
        <vt:i4>5</vt:i4>
      </vt:variant>
      <vt:variant>
        <vt:lpwstr>https://www.st-andrews.ac.uk/about/governance/university-strategy/</vt:lpwstr>
      </vt:variant>
      <vt:variant>
        <vt:lpwstr/>
      </vt:variant>
      <vt:variant>
        <vt:i4>6225933</vt:i4>
      </vt:variant>
      <vt:variant>
        <vt:i4>50</vt:i4>
      </vt:variant>
      <vt:variant>
        <vt:i4>0</vt:i4>
      </vt:variant>
      <vt:variant>
        <vt:i4>5</vt:i4>
      </vt:variant>
      <vt:variant>
        <vt:lpwstr>https://news.st-andrews.ac.uk/archive/athena-swan-awards/</vt:lpwstr>
      </vt:variant>
      <vt:variant>
        <vt:lpwstr/>
      </vt:variant>
      <vt:variant>
        <vt:i4>5439581</vt:i4>
      </vt:variant>
      <vt:variant>
        <vt:i4>47</vt:i4>
      </vt:variant>
      <vt:variant>
        <vt:i4>0</vt:i4>
      </vt:variant>
      <vt:variant>
        <vt:i4>5</vt:i4>
      </vt:variant>
      <vt:variant>
        <vt:lpwstr>https://www.dailymail.co.uk/news/university-guide/article-12491201/University-rankings-league-table-Use-Daily-Mails-interactive-guide-right-uni-you.html</vt:lpwstr>
      </vt:variant>
      <vt:variant>
        <vt:lpwstr/>
      </vt:variant>
      <vt:variant>
        <vt:i4>5111891</vt:i4>
      </vt:variant>
      <vt:variant>
        <vt:i4>44</vt:i4>
      </vt:variant>
      <vt:variant>
        <vt:i4>0</vt:i4>
      </vt:variant>
      <vt:variant>
        <vt:i4>5</vt:i4>
      </vt:variant>
      <vt:variant>
        <vt:lpwstr>https://news.st-andrews.ac.uk/archive/st-andrews-top-in-new-university-rankings/</vt:lpwstr>
      </vt:variant>
      <vt:variant>
        <vt:lpwstr/>
      </vt:variant>
      <vt:variant>
        <vt:i4>3670073</vt:i4>
      </vt:variant>
      <vt:variant>
        <vt:i4>41</vt:i4>
      </vt:variant>
      <vt:variant>
        <vt:i4>0</vt:i4>
      </vt:variant>
      <vt:variant>
        <vt:i4>5</vt:i4>
      </vt:variant>
      <vt:variant>
        <vt:lpwstr>https://news.st-andrews.ac.uk/archive/st-andrews-students-most-positive-in-uk/</vt:lpwstr>
      </vt:variant>
      <vt:variant>
        <vt:lpwstr/>
      </vt:variant>
      <vt:variant>
        <vt:i4>2621475</vt:i4>
      </vt:variant>
      <vt:variant>
        <vt:i4>38</vt:i4>
      </vt:variant>
      <vt:variant>
        <vt:i4>0</vt:i4>
      </vt:variant>
      <vt:variant>
        <vt:i4>5</vt:i4>
      </vt:variant>
      <vt:variant>
        <vt:lpwstr>https://news.st-andrews.ac.uk/archive/historic-double-first-for-st-andrews/</vt:lpwstr>
      </vt:variant>
      <vt:variant>
        <vt:lpwstr/>
      </vt:variant>
      <vt:variant>
        <vt:i4>1507396</vt:i4>
      </vt:variant>
      <vt:variant>
        <vt:i4>35</vt:i4>
      </vt:variant>
      <vt:variant>
        <vt:i4>0</vt:i4>
      </vt:variant>
      <vt:variant>
        <vt:i4>5</vt:i4>
      </vt:variant>
      <vt:variant>
        <vt:lpwstr>https://news.st-andrews.ac.uk/archive/st-andrews-keeps-top-spot-in-uk-university-ranking/</vt:lpwstr>
      </vt:variant>
      <vt:variant>
        <vt:lpwstr/>
      </vt:variant>
      <vt:variant>
        <vt:i4>458780</vt:i4>
      </vt:variant>
      <vt:variant>
        <vt:i4>32</vt:i4>
      </vt:variant>
      <vt:variant>
        <vt:i4>0</vt:i4>
      </vt:variant>
      <vt:variant>
        <vt:i4>5</vt:i4>
      </vt:variant>
      <vt:variant>
        <vt:lpwstr>https://www.st-andrews.ac.uk/hr/edi/</vt:lpwstr>
      </vt:variant>
      <vt:variant>
        <vt:lpwstr/>
      </vt:variant>
      <vt:variant>
        <vt:i4>917540</vt:i4>
      </vt:variant>
      <vt:variant>
        <vt:i4>29</vt:i4>
      </vt:variant>
      <vt:variant>
        <vt:i4>0</vt:i4>
      </vt:variant>
      <vt:variant>
        <vt:i4>5</vt:i4>
      </vt:variant>
      <vt:variant>
        <vt:lpwstr>mailto:vacancies@st-andrews.ac.uk</vt:lpwstr>
      </vt:variant>
      <vt:variant>
        <vt:lpwstr/>
      </vt:variant>
      <vt:variant>
        <vt:i4>2490427</vt:i4>
      </vt:variant>
      <vt:variant>
        <vt:i4>26</vt:i4>
      </vt:variant>
      <vt:variant>
        <vt:i4>0</vt:i4>
      </vt:variant>
      <vt:variant>
        <vt:i4>5</vt:i4>
      </vt:variant>
      <vt:variant>
        <vt:lpwstr>http://www.vacancies.st-andrews.ac.uk/welcome.aspx</vt:lpwstr>
      </vt:variant>
      <vt:variant>
        <vt:lpwstr/>
      </vt:variant>
      <vt:variant>
        <vt:i4>7602299</vt:i4>
      </vt:variant>
      <vt:variant>
        <vt:i4>23</vt:i4>
      </vt:variant>
      <vt:variant>
        <vt:i4>0</vt:i4>
      </vt:variant>
      <vt:variant>
        <vt:i4>5</vt:i4>
      </vt:variant>
      <vt:variant>
        <vt:lpwstr>https://www.st-andrews.ac.uk/subjects/modules/</vt:lpwstr>
      </vt:variant>
      <vt:variant>
        <vt:lpwstr/>
      </vt:variant>
      <vt:variant>
        <vt:i4>5111826</vt:i4>
      </vt:variant>
      <vt:variant>
        <vt:i4>20</vt:i4>
      </vt:variant>
      <vt:variant>
        <vt:i4>0</vt:i4>
      </vt:variant>
      <vt:variant>
        <vt:i4>5</vt:i4>
      </vt:variant>
      <vt:variant>
        <vt:lpwstr>https://www.st-andrews.ac.uk/history/about/equality-diversity-inclusion/</vt:lpwstr>
      </vt:variant>
      <vt:variant>
        <vt:lpwstr/>
      </vt:variant>
      <vt:variant>
        <vt:i4>7405680</vt:i4>
      </vt:variant>
      <vt:variant>
        <vt:i4>17</vt:i4>
      </vt:variant>
      <vt:variant>
        <vt:i4>0</vt:i4>
      </vt:variant>
      <vt:variant>
        <vt:i4>5</vt:i4>
      </vt:variant>
      <vt:variant>
        <vt:lpwstr>http://www.st-andrews.ac.uk/hr/edi/diversityawards/</vt:lpwstr>
      </vt:variant>
      <vt:variant>
        <vt:lpwstr/>
      </vt:variant>
      <vt:variant>
        <vt:i4>1638427</vt:i4>
      </vt:variant>
      <vt:variant>
        <vt:i4>14</vt:i4>
      </vt:variant>
      <vt:variant>
        <vt:i4>0</vt:i4>
      </vt:variant>
      <vt:variant>
        <vt:i4>5</vt:i4>
      </vt:variant>
      <vt:variant>
        <vt:lpwstr>http://www.st-andrews.ac.uk/divinity/</vt:lpwstr>
      </vt:variant>
      <vt:variant>
        <vt:lpwstr/>
      </vt:variant>
      <vt:variant>
        <vt:i4>2490427</vt:i4>
      </vt:variant>
      <vt:variant>
        <vt:i4>9</vt:i4>
      </vt:variant>
      <vt:variant>
        <vt:i4>0</vt:i4>
      </vt:variant>
      <vt:variant>
        <vt:i4>5</vt:i4>
      </vt:variant>
      <vt:variant>
        <vt:lpwstr>http://www.vacancies.st-andrews.ac.uk/welcome.aspx</vt:lpwstr>
      </vt:variant>
      <vt:variant>
        <vt:lpwstr/>
      </vt:variant>
      <vt:variant>
        <vt:i4>458780</vt:i4>
      </vt:variant>
      <vt:variant>
        <vt:i4>6</vt:i4>
      </vt:variant>
      <vt:variant>
        <vt:i4>0</vt:i4>
      </vt:variant>
      <vt:variant>
        <vt:i4>5</vt:i4>
      </vt:variant>
      <vt:variant>
        <vt:lpwstr>https://www.st-andrews.ac.uk/hr/edi/</vt:lpwstr>
      </vt:variant>
      <vt:variant>
        <vt:lpwstr/>
      </vt:variant>
      <vt:variant>
        <vt:i4>8323132</vt:i4>
      </vt:variant>
      <vt:variant>
        <vt:i4>3</vt:i4>
      </vt:variant>
      <vt:variant>
        <vt:i4>0</vt:i4>
      </vt:variant>
      <vt:variant>
        <vt:i4>5</vt:i4>
      </vt:variant>
      <vt:variant>
        <vt:lpwstr>https://www.st-andrews.ac.uk/hr/payandpensions/removalandrelocationpolicy/</vt:lpwstr>
      </vt:variant>
      <vt:variant>
        <vt:lpwstr/>
      </vt:variant>
      <vt:variant>
        <vt:i4>4915217</vt:i4>
      </vt:variant>
      <vt:variant>
        <vt:i4>0</vt:i4>
      </vt:variant>
      <vt:variant>
        <vt:i4>0</vt:i4>
      </vt:variant>
      <vt:variant>
        <vt:i4>5</vt:i4>
      </vt:variant>
      <vt:variant>
        <vt:lpwstr>https://www.st-andrews.ac.uk/hr/employeebenefits/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Heather McConnell</cp:lastModifiedBy>
  <cp:revision>18</cp:revision>
  <cp:lastPrinted>2010-04-28T11:58:00Z</cp:lastPrinted>
  <dcterms:created xsi:type="dcterms:W3CDTF">2024-04-09T11:46:00Z</dcterms:created>
  <dcterms:modified xsi:type="dcterms:W3CDTF">2024-04-19T08:15:00Z</dcterms:modified>
</cp:coreProperties>
</file>